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30" w:rsidRPr="00D407EE" w:rsidRDefault="006B3F41" w:rsidP="00A47430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A47430" w:rsidRDefault="00A47430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082D9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D407EE" w:rsidRPr="006A3E9E" w:rsidRDefault="00123CCF" w:rsidP="00434C52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C1749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082D9E" w:rsidRPr="00082D9E" w:rsidRDefault="00082D9E" w:rsidP="00082D9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расчета значений показателей эффективности </w:t>
      </w:r>
    </w:p>
    <w:p w:rsidR="00082D9E" w:rsidRPr="00082D9E" w:rsidRDefault="00082D9E" w:rsidP="00082D9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реализации государственной программы Кировской области </w:t>
      </w:r>
    </w:p>
    <w:p w:rsidR="00082D9E" w:rsidRPr="00082D9E" w:rsidRDefault="00082D9E" w:rsidP="00434C52">
      <w:pPr>
        <w:autoSpaceDE w:val="0"/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082D9E">
        <w:rPr>
          <w:rFonts w:ascii="Times New Roman" w:hAnsi="Times New Roman"/>
          <w:b/>
          <w:bCs/>
          <w:sz w:val="28"/>
          <w:szCs w:val="28"/>
        </w:rPr>
        <w:t xml:space="preserve">«Развитие образования» на 2014 </w:t>
      </w:r>
      <w:r w:rsidRPr="00082D9E">
        <w:rPr>
          <w:rFonts w:ascii="Times New Roman" w:hAnsi="Times New Roman"/>
          <w:sz w:val="28"/>
          <w:szCs w:val="28"/>
        </w:rPr>
        <w:t>–</w:t>
      </w:r>
      <w:r w:rsidRPr="00082D9E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86B78">
        <w:rPr>
          <w:rFonts w:ascii="Times New Roman" w:hAnsi="Times New Roman"/>
          <w:b/>
          <w:bCs/>
          <w:sz w:val="28"/>
          <w:szCs w:val="28"/>
        </w:rPr>
        <w:t>4</w:t>
      </w:r>
      <w:r w:rsidRPr="00082D9E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082D9E" w:rsidRPr="00E3396B" w:rsidTr="00434C52">
        <w:trPr>
          <w:tblHeader/>
        </w:trPr>
        <w:tc>
          <w:tcPr>
            <w:tcW w:w="675" w:type="dxa"/>
          </w:tcPr>
          <w:p w:rsidR="00082D9E" w:rsidRPr="00E3396B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№</w:t>
            </w:r>
          </w:p>
          <w:p w:rsidR="00082D9E" w:rsidRPr="00E3396B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082D9E" w:rsidRPr="00E3396B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Наименование </w:t>
            </w:r>
            <w:r w:rsidR="00C0656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Государственной </w:t>
            </w:r>
            <w:r w:rsidR="00C0656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программы, </w:t>
            </w:r>
            <w:r w:rsidR="00C0656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подпрограммы, </w:t>
            </w:r>
            <w:r w:rsidR="00C0656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19" w:type="dxa"/>
          </w:tcPr>
          <w:p w:rsidR="00082D9E" w:rsidRPr="00E3396B" w:rsidRDefault="00082D9E" w:rsidP="00FF56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Методика расчета значения показателя, источник </w:t>
            </w:r>
            <w:r w:rsidR="00C0656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E339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получения информации</w:t>
            </w:r>
          </w:p>
        </w:tc>
      </w:tr>
      <w:tr w:rsidR="00B06B03" w:rsidRPr="00E3396B" w:rsidTr="00434C52">
        <w:tc>
          <w:tcPr>
            <w:tcW w:w="675" w:type="dxa"/>
          </w:tcPr>
          <w:p w:rsidR="00B06B03" w:rsidRPr="00E3396B" w:rsidRDefault="00221DE5" w:rsidP="00725F4B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06B03" w:rsidRPr="00E3396B" w:rsidRDefault="00247E51" w:rsidP="007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грамма Кировской обл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 «Развитие 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ния» на 2014 – 202</w:t>
            </w:r>
            <w:r w:rsidR="0078394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919" w:type="dxa"/>
          </w:tcPr>
          <w:p w:rsidR="00B06B03" w:rsidRPr="00E3396B" w:rsidRDefault="00B06B03" w:rsidP="00FF56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323FD" w:rsidRPr="00E3396B" w:rsidTr="00434C52">
        <w:tc>
          <w:tcPr>
            <w:tcW w:w="675" w:type="dxa"/>
          </w:tcPr>
          <w:p w:rsidR="00E323FD" w:rsidRDefault="00E323FD" w:rsidP="00725F4B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977" w:type="dxa"/>
          </w:tcPr>
          <w:p w:rsidR="00E323FD" w:rsidRDefault="00E323FD" w:rsidP="007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детей-сирот и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тей, оставшихся без поп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чения родителей, наход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щихся на учете 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ственном банке данных о детях, оставшихся без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5919" w:type="dxa"/>
          </w:tcPr>
          <w:p w:rsidR="00E323FD" w:rsidRPr="00E323FD" w:rsidRDefault="00E323FD" w:rsidP="00E32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находящихся на учете в государственном банке данных о детях, оставшихся без попечения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дителей, определяется согласно данным ведомстве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отчетности министерства образования Кировской области</w:t>
            </w:r>
          </w:p>
        </w:tc>
      </w:tr>
      <w:tr w:rsidR="00221DE5" w:rsidRPr="00E3396B" w:rsidTr="00434C52">
        <w:tc>
          <w:tcPr>
            <w:tcW w:w="675" w:type="dxa"/>
          </w:tcPr>
          <w:p w:rsidR="00221DE5" w:rsidRPr="00E3396B" w:rsidRDefault="00221DE5" w:rsidP="00725F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21DE5" w:rsidRPr="00E3396B" w:rsidRDefault="00440F4B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221DE5" w:rsidRPr="00E339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221DE5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«Развитие дошкольного, общего о</w:t>
            </w:r>
            <w:r w:rsidR="00221DE5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221DE5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и дополнител</w:t>
            </w:r>
            <w:r w:rsidR="00221DE5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221DE5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 образования детей»</w:t>
            </w:r>
          </w:p>
        </w:tc>
        <w:tc>
          <w:tcPr>
            <w:tcW w:w="5919" w:type="dxa"/>
          </w:tcPr>
          <w:p w:rsidR="00221DE5" w:rsidRPr="00E3396B" w:rsidRDefault="00221DE5" w:rsidP="00FF56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1E3FC7" w:rsidRPr="00E3396B" w:rsidTr="00434C52">
        <w:tc>
          <w:tcPr>
            <w:tcW w:w="675" w:type="dxa"/>
          </w:tcPr>
          <w:p w:rsidR="001E3FC7" w:rsidRPr="00E3396B" w:rsidRDefault="001E3FC7" w:rsidP="00725F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1E3FC7" w:rsidRPr="00E3396B" w:rsidRDefault="001E3FC7" w:rsidP="00725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 детей в возрасте от 0</w:t>
            </w:r>
            <w:r w:rsidR="00725F4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="00725F4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25F4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лет, охваченных программами поддержки раннего развития, в общей численности детей соо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ветствующего возраста</w:t>
            </w:r>
          </w:p>
        </w:tc>
        <w:tc>
          <w:tcPr>
            <w:tcW w:w="5919" w:type="dxa"/>
          </w:tcPr>
          <w:p w:rsidR="004040E5" w:rsidRDefault="004040E5" w:rsidP="004040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40E5">
              <w:rPr>
                <w:rFonts w:ascii="Times New Roman" w:hAnsi="Times New Roman"/>
                <w:position w:val="-26"/>
                <w:sz w:val="24"/>
                <w:szCs w:val="24"/>
                <w:lang w:eastAsia="ru-RU"/>
              </w:rPr>
              <w:object w:dxaOrig="1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6pt;height:30.75pt" o:ole="">
                  <v:imagedata r:id="rId9" o:title=""/>
                </v:shape>
                <o:OLEObject Type="Embed" ProgID="Equation.3" ShapeID="_x0000_i1027" DrawAspect="Content" ObjectID="_1623823425" r:id="rId10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1E3FC7" w:rsidRPr="00E3396B" w:rsidRDefault="001E3FC7" w:rsidP="001E3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вчд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удельный вес численности детей в возрасте от 0</w:t>
            </w:r>
            <w:r w:rsidR="00725F4B">
              <w:rPr>
                <w:rFonts w:ascii="Times New Roman" w:hAnsi="Times New Roman"/>
                <w:sz w:val="24"/>
                <w:szCs w:val="24"/>
                <w:lang w:eastAsia="ru-RU"/>
              </w:rPr>
              <w:t> до 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3 лет, охваченных программами поддержки 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него развития</w:t>
            </w:r>
            <w:r w:rsidR="00E3396B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, в общей численности детей соотве</w:t>
            </w:r>
            <w:r w:rsidR="00E3396B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E3396B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3396B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вующего возраста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1E3FC7" w:rsidRPr="00E3396B" w:rsidRDefault="001E3FC7" w:rsidP="001E3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 в возрасте от 0 до 3 лет, охв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ченных программами поддержки раннего развития, согласно данным ведомственной отчетности мин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стерства образования Кировской области (человек);</w:t>
            </w:r>
          </w:p>
          <w:p w:rsidR="001E3FC7" w:rsidRPr="00E3396B" w:rsidRDefault="004040E5" w:rsidP="00E33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4040E5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0-3</w:t>
            </w:r>
            <w:r w:rsidR="0045262F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 общая численность детей в возрасте от 0 до 3</w:t>
            </w:r>
            <w:r w:rsidR="00725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муниципальном образовании</w:t>
            </w:r>
            <w:r w:rsid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гласно данным Территориального органа Федеральной службы государственной статистики по Кировской о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1E3FC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 (человек)</w:t>
            </w:r>
          </w:p>
        </w:tc>
      </w:tr>
      <w:tr w:rsidR="0042585A" w:rsidRPr="00E3396B" w:rsidTr="00434C52">
        <w:tc>
          <w:tcPr>
            <w:tcW w:w="675" w:type="dxa"/>
          </w:tcPr>
          <w:p w:rsidR="0042585A" w:rsidRPr="00E3396B" w:rsidRDefault="0042585A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977" w:type="dxa"/>
          </w:tcPr>
          <w:p w:rsidR="0042585A" w:rsidRPr="00E3396B" w:rsidRDefault="0042585A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дошкольного образования (отношение численности детей в 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расте от 3 до 7 лет, пол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чающих дошкольное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разование в текущем году, к сумме численности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тей в возрасте от 3 до </w:t>
            </w:r>
            <w:r w:rsidR="00254D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7 лет, получающих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школьное образование в текущем году, и числе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ности детей в возрасте от 3 до 7 лет, находящихся в очереди на получение в текущем году </w:t>
            </w:r>
            <w:r w:rsidRPr="00E3396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дошкольн</w:t>
            </w:r>
            <w:r w:rsidRPr="00E3396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 образования)</w:t>
            </w:r>
          </w:p>
        </w:tc>
        <w:tc>
          <w:tcPr>
            <w:tcW w:w="5919" w:type="dxa"/>
          </w:tcPr>
          <w:p w:rsidR="004040E5" w:rsidRDefault="004040E5" w:rsidP="004040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40E5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2340" w:dyaOrig="639">
                <v:shape id="_x0000_i1028" type="#_x0000_t75" style="width:117pt;height:32.25pt" o:ole="">
                  <v:imagedata r:id="rId11" o:title=""/>
                </v:shape>
                <o:OLEObject Type="Embed" ProgID="Equation.3" ShapeID="_x0000_i1028" DrawAspect="Content" ObjectID="_1623823426" r:id="rId12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42585A" w:rsidRPr="00E3396B" w:rsidRDefault="0042585A" w:rsidP="00425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доступность дошкольного образования (%);</w:t>
            </w:r>
          </w:p>
          <w:p w:rsidR="0042585A" w:rsidRPr="00E3396B" w:rsidRDefault="0042585A" w:rsidP="00425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</w:t>
            </w:r>
            <w:r w:rsidR="00254D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возрасте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3 до 7 лет, получающих дошкольное образование в текущем году, согласно данным формы федерального статистическ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го наблюдения № 85-К (человек);</w:t>
            </w:r>
          </w:p>
          <w:p w:rsidR="0042585A" w:rsidRPr="00E3396B" w:rsidRDefault="0042585A" w:rsidP="00425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54D9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оч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 в возрасте от 3 до 7 лет, находящихся в очереди на получение в текущем году дошкольного образования, согласно данным электро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ной очереди федеральной информационной системы «Электронная очередь» (человек)</w:t>
            </w:r>
          </w:p>
        </w:tc>
      </w:tr>
      <w:tr w:rsidR="00A6519A" w:rsidRPr="00E3396B" w:rsidTr="00434C52">
        <w:tc>
          <w:tcPr>
            <w:tcW w:w="675" w:type="dxa"/>
          </w:tcPr>
          <w:p w:rsidR="00A6519A" w:rsidRPr="00E3396B" w:rsidRDefault="00A6519A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</w:tcPr>
          <w:p w:rsidR="00A6519A" w:rsidRDefault="005E36E1" w:rsidP="00425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Охват детей программами дошкольного образования</w:t>
            </w:r>
          </w:p>
          <w:p w:rsidR="00254D90" w:rsidRPr="00254D90" w:rsidRDefault="00254D90" w:rsidP="00425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9E68DC" w:rsidRPr="007F1D98" w:rsidRDefault="009E68DC" w:rsidP="00237A1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Ч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р</w:t>
            </w:r>
            <w:r w:rsidR="00254D90"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</w:t>
            </w: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9E68DC" w:rsidRPr="00E3396B" w:rsidRDefault="00DC110D" w:rsidP="009E6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54D9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охват детей программами дошкольного образов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(%);</w:t>
            </w:r>
          </w:p>
          <w:p w:rsidR="009E68DC" w:rsidRPr="00E3396B" w:rsidRDefault="00DC110D" w:rsidP="009E6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54D9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общая численность детей дошкольного возраста, охваченных программами дошкольного образования, согласно данным формы федерального статистическ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наблюдения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9E68D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85-К (человек);</w:t>
            </w:r>
          </w:p>
          <w:p w:rsidR="00A6519A" w:rsidRPr="00E3396B" w:rsidRDefault="009E68DC" w:rsidP="009E6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54D9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E0E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общая численность детей в возрасте 1 </w:t>
            </w:r>
            <w:r w:rsidR="00D42E0E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лет, скорректированная на численность детей</w:t>
            </w:r>
            <w:r w:rsidR="00725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возрасте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</w:t>
            </w:r>
            <w:r w:rsidR="00D42E0E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 лет, обучающихся в школе, согласно данным Терр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ториального органа Федеральной службы госуда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статистики по Кировской области (человек)</w:t>
            </w:r>
          </w:p>
        </w:tc>
      </w:tr>
      <w:tr w:rsidR="00D42E0E" w:rsidRPr="00E3396B" w:rsidTr="00434C52">
        <w:tc>
          <w:tcPr>
            <w:tcW w:w="675" w:type="dxa"/>
          </w:tcPr>
          <w:p w:rsidR="00D42E0E" w:rsidRPr="00E3396B" w:rsidRDefault="00D42E0E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77" w:type="dxa"/>
          </w:tcPr>
          <w:p w:rsidR="00D42E0E" w:rsidRPr="00E3396B" w:rsidRDefault="00D42E0E" w:rsidP="00E35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новых мест в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организациях, реализующих основную </w:t>
            </w:r>
            <w:r w:rsidRPr="00E35B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общеобразовательную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грамму дошкольного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(в рамках По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5919" w:type="dxa"/>
          </w:tcPr>
          <w:p w:rsidR="00850AA3" w:rsidRPr="00E3396B" w:rsidRDefault="00850AA3" w:rsidP="00850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новых мест в образовательных организациях, реализующих основную общеобразов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тельную программу дошкольного образования,</w:t>
            </w:r>
            <w:r w:rsidR="002F69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</w:t>
            </w:r>
            <w:r w:rsidR="002F696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2F696F">
              <w:rPr>
                <w:rFonts w:ascii="Times New Roman" w:hAnsi="Times New Roman"/>
                <w:sz w:val="24"/>
                <w:szCs w:val="24"/>
                <w:lang w:eastAsia="ru-RU"/>
              </w:rPr>
              <w:t>деляется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области</w:t>
            </w:r>
          </w:p>
          <w:p w:rsidR="00D42E0E" w:rsidRPr="00E3396B" w:rsidRDefault="00D42E0E" w:rsidP="009E6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24B8F" w:rsidRPr="00E3396B" w:rsidTr="00434C52">
        <w:tc>
          <w:tcPr>
            <w:tcW w:w="675" w:type="dxa"/>
          </w:tcPr>
          <w:p w:rsidR="00424B8F" w:rsidRPr="00E3396B" w:rsidRDefault="00424B8F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977" w:type="dxa"/>
          </w:tcPr>
          <w:p w:rsidR="00424B8F" w:rsidRPr="00E3396B" w:rsidRDefault="00161D0B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дополнител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мест в дошкольных организациях для детей в возрасте от 2 месяцев до </w:t>
            </w:r>
            <w:r w:rsidR="00487D2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3 лет (по 2018 год вкл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чительно)</w:t>
            </w:r>
          </w:p>
        </w:tc>
        <w:tc>
          <w:tcPr>
            <w:tcW w:w="5919" w:type="dxa"/>
          </w:tcPr>
          <w:p w:rsidR="00424B8F" w:rsidRPr="00E3396B" w:rsidRDefault="00161D0B" w:rsidP="00487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дополнительных мест в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шко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льных организациях для детей в возрасте от 2 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сяцев до 3 лет </w:t>
            </w:r>
            <w:r w:rsidR="003154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отчетности министерства образования Кировской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7233B7" w:rsidRPr="00E3396B" w:rsidTr="00434C52">
        <w:tc>
          <w:tcPr>
            <w:tcW w:w="675" w:type="dxa"/>
          </w:tcPr>
          <w:p w:rsidR="007233B7" w:rsidRPr="00E3396B" w:rsidRDefault="007233B7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977" w:type="dxa"/>
          </w:tcPr>
          <w:p w:rsidR="007233B7" w:rsidRPr="00E3396B" w:rsidRDefault="007233B7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дополнител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мест в дошкольных организациях для детей в возрасте от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месяцев до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лет (в рамках реги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 проекта «Соде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ствие занятости женщин </w:t>
            </w:r>
            <w:r w:rsidR="0094787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в Кировской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 условий дошкол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 образования для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тей в возрасте до трех лет»)</w:t>
            </w:r>
          </w:p>
        </w:tc>
        <w:tc>
          <w:tcPr>
            <w:tcW w:w="5919" w:type="dxa"/>
          </w:tcPr>
          <w:p w:rsidR="00DF597C" w:rsidRPr="00E3396B" w:rsidRDefault="00DF597C" w:rsidP="00DF5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количество введенных дополнительных мест в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шко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льных организациях для детей в возрасте от 2 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сяцев до 3 лет</w:t>
            </w:r>
            <w:r w:rsidR="00294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определяется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отчетности министерства образования Кировской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ласти</w:t>
            </w:r>
          </w:p>
          <w:p w:rsidR="007233B7" w:rsidRPr="00E3396B" w:rsidRDefault="007233B7" w:rsidP="00850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AAB" w:rsidRPr="00E3396B" w:rsidTr="00434C52">
        <w:tc>
          <w:tcPr>
            <w:tcW w:w="675" w:type="dxa"/>
          </w:tcPr>
          <w:p w:rsidR="00263AAB" w:rsidRPr="00E3396B" w:rsidRDefault="00263AAB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2.4.3</w:t>
            </w:r>
          </w:p>
        </w:tc>
        <w:tc>
          <w:tcPr>
            <w:tcW w:w="2977" w:type="dxa"/>
          </w:tcPr>
          <w:p w:rsidR="00263AAB" w:rsidRPr="00E3396B" w:rsidRDefault="00D16B62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дополнител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мест в дошкольных организациях для детей в возрасте от 1,5 до 3 лет (в рамках регионального проекта «Содействие 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нятости женщин </w:t>
            </w:r>
            <w:r w:rsidR="00A14AC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ние в Кировской области условий дошкольного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для детей в 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расте до трех лет»)</w:t>
            </w:r>
          </w:p>
        </w:tc>
        <w:tc>
          <w:tcPr>
            <w:tcW w:w="5919" w:type="dxa"/>
          </w:tcPr>
          <w:p w:rsidR="00D16B62" w:rsidRPr="00E3396B" w:rsidRDefault="00D16B62" w:rsidP="00D16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введенных дополнительных мест в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школьных организациях для детей в возрасте от </w:t>
            </w:r>
            <w:r w:rsidR="00A14AC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1,5 до 3 лет </w:t>
            </w:r>
            <w:r w:rsidR="00A1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венной отчетности министерства образования Киро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  <w:p w:rsidR="00263AAB" w:rsidRPr="00E3396B" w:rsidRDefault="00263AAB" w:rsidP="00DF5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3A0" w:rsidRPr="00E3396B" w:rsidTr="00434C52">
        <w:tc>
          <w:tcPr>
            <w:tcW w:w="675" w:type="dxa"/>
          </w:tcPr>
          <w:p w:rsidR="00B063A0" w:rsidRPr="00E3396B" w:rsidRDefault="00B063A0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77" w:type="dxa"/>
          </w:tcPr>
          <w:p w:rsidR="00B063A0" w:rsidRPr="00E3396B" w:rsidRDefault="00B063A0" w:rsidP="00D42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дошкольного образования для детей в возрасте от 2 месяцев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 3 лет</w:t>
            </w:r>
          </w:p>
        </w:tc>
        <w:tc>
          <w:tcPr>
            <w:tcW w:w="5919" w:type="dxa"/>
          </w:tcPr>
          <w:p w:rsidR="004040E5" w:rsidRDefault="004040E5" w:rsidP="004040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40E5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2480" w:dyaOrig="639">
                <v:shape id="_x0000_i1029" type="#_x0000_t75" style="width:123.75pt;height:32.25pt" o:ole="">
                  <v:imagedata r:id="rId13" o:title=""/>
                </v:shape>
                <o:OLEObject Type="Embed" ProgID="Equation.3" ShapeID="_x0000_i1029" DrawAspect="Content" ObjectID="_1623823427" r:id="rId14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221C90" w:rsidRPr="00E3396B" w:rsidRDefault="00440F4B" w:rsidP="00221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до1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</m:oMath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доступность дошкольного образования для д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тей в возрасте от 2 месяцев до 3 лет (%);</w:t>
            </w:r>
          </w:p>
          <w:p w:rsidR="00221C90" w:rsidRPr="00E3396B" w:rsidRDefault="00440F4B" w:rsidP="00221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до1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</m:oMath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</w:t>
            </w:r>
            <w:r w:rsidR="00C416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возрасте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C4161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 месяцев до 3 лет, получающих дошкольное образ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вание в текущем году, согласно данным формы фед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рального статистического наблюдения № 85-К (чел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век);</w:t>
            </w:r>
          </w:p>
          <w:p w:rsidR="00B063A0" w:rsidRPr="00E3396B" w:rsidRDefault="00440F4B" w:rsidP="00636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оч1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</m:oMath>
            <w:r w:rsidR="0063647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 общая численность детей в возрасте от 2 мес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цев до 3 лет, находящихся в очереди на получение в текущем году дошкольного образования, согласно данным электронной очереди федеральной информ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221C9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ционной системы «Электронная очередь» (человек)</w:t>
            </w:r>
          </w:p>
        </w:tc>
      </w:tr>
      <w:tr w:rsidR="0085338B" w:rsidRPr="00E3396B" w:rsidTr="00434C52">
        <w:tc>
          <w:tcPr>
            <w:tcW w:w="675" w:type="dxa"/>
          </w:tcPr>
          <w:p w:rsidR="0085338B" w:rsidRPr="00E3396B" w:rsidRDefault="0085338B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977" w:type="dxa"/>
          </w:tcPr>
          <w:p w:rsidR="0085338B" w:rsidRPr="00E3396B" w:rsidRDefault="00FE3B76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наполняемость классов в государстве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(муниципальных) общеобразовательных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ганизациях, расположе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в городской местн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919" w:type="dxa"/>
          </w:tcPr>
          <w:p w:rsidR="00FE3B76" w:rsidRPr="007F1D98" w:rsidRDefault="00FE3B76" w:rsidP="00237A1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нкг</w:t>
            </w: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ЧЛ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КЛ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7F1D98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FE3B76" w:rsidRPr="00E3396B" w:rsidRDefault="00FE3B76" w:rsidP="00FE3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средняя наполняемость классов в государстве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(муниципальных) общеобразовательных орган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зациях, расположенных в городской местности (чел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век);</w:t>
            </w:r>
          </w:p>
          <w:p w:rsidR="00FE3B76" w:rsidRPr="00E3396B" w:rsidRDefault="00FE3B76" w:rsidP="00FE3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ЧЛ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среднегодовая численность обучающихся в 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родской местности, </w:t>
            </w:r>
            <w:r w:rsidR="007F1D98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определяемая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суммы разностей Ч</w:t>
            </w:r>
            <w:r w:rsidR="00E62DC8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="00E62DC8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="000D6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  <w:r w:rsidR="00E62DC8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Ч</w:t>
            </w:r>
            <w:r w:rsidR="00E62DC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r w:rsidR="00E62DC8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660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  <w:r w:rsidR="00E62DC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="00E62DC8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</w:t>
            </w:r>
            <w:r w:rsidR="00E62DC8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="00E62DC8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660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среднегодовая численность обучающихся в образовательных организациях для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тей дошкольного и младшего школьного возраста, расположенных в городской местности; Ч</w:t>
            </w:r>
            <w:r w:rsidR="00E62DC8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660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годовая численность детей с ограниченными возмо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ностями здоровья, обучающихся в образовательных организациях для детей дошкольного и младшего школьного возраста, расположенных в городской ме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стности; Ч</w:t>
            </w:r>
            <w:r w:rsidR="00A500B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среднегодовая численность обучающи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ся в общеобразовательных организациях, расположе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в городской местности; Ч</w:t>
            </w:r>
            <w:r w:rsidR="00A500B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B618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среднегодовая чи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детей с ограниченными возможностями зд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ровья, обучающихся в общеобразовательных орган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зациях, расположенных в городской местности), 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гласно данным формы федерального статистического наблюдения № ОШ-2 (сводная) (человек);</w:t>
            </w:r>
          </w:p>
          <w:p w:rsidR="0085338B" w:rsidRPr="00E3396B" w:rsidRDefault="00FE3B76" w:rsidP="006D1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количество классов и классов-комплектов в 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родской местности,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определяемое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суммы разностей К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="00A500BD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К</w:t>
            </w:r>
            <w:r w:rsidR="00A500B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A500B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="00A500BD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в 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 для детей дошкольного и младшего школьного возраста, расположенных в городской ме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стности; К</w:t>
            </w:r>
            <w:r w:rsidR="00F74144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для детей с ограниченными 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можностями здоровья в образовательных организациях для детей дошкольного и младшего школьного возра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та, расположенных в городской местности; К</w:t>
            </w:r>
            <w:r w:rsidR="00A500B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негодовое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в общеобразовательных организациях, расположенных в городской местности; К</w:t>
            </w:r>
            <w:r w:rsidR="00A500B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="00A500BD" w:rsidRPr="007F1D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BF4D6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для детей с ограниче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ными возможностями здоровья в общеобразовател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организациях, расположенных в городской мес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ности), согласно данным формы федерального стат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стического наблюдения № ОШ-2 (сводная) (единиц)</w:t>
            </w:r>
          </w:p>
        </w:tc>
      </w:tr>
      <w:tr w:rsidR="008E3963" w:rsidRPr="00E3396B" w:rsidTr="00434C52">
        <w:tc>
          <w:tcPr>
            <w:tcW w:w="675" w:type="dxa"/>
          </w:tcPr>
          <w:p w:rsidR="008E3963" w:rsidRPr="00E3396B" w:rsidRDefault="008E3963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977" w:type="dxa"/>
          </w:tcPr>
          <w:p w:rsidR="008E3963" w:rsidRPr="00E3396B" w:rsidRDefault="008E3963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наполняемость классов в муниципальных общеобразовательных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ганизациях, расположе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в сельских населе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пунктах</w:t>
            </w:r>
          </w:p>
        </w:tc>
        <w:tc>
          <w:tcPr>
            <w:tcW w:w="5919" w:type="dxa"/>
          </w:tcPr>
          <w:p w:rsidR="00810A09" w:rsidRPr="00E3396B" w:rsidRDefault="00810A09" w:rsidP="004F74C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ЧЛ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КЛ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0A09" w:rsidRPr="00E3396B" w:rsidRDefault="00810A09" w:rsidP="00810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средняя наполняемость классов в муниципал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общеобразовательных организациях, расположе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в сельских населенных пунктах (человек);</w:t>
            </w:r>
          </w:p>
          <w:p w:rsidR="00810A09" w:rsidRPr="00E3396B" w:rsidRDefault="00810A09" w:rsidP="00810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ЧЛ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среднегодовая численность обучающихся в 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ниципальных общеобразовательных организациях, расположенных в сельских населенных пунктах,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опр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деляемая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из суммы разностей Ч</w:t>
            </w:r>
            <w:r w:rsidR="00AD6437" w:rsidRPr="00AD6437">
              <w:rPr>
                <w:rFonts w:ascii="Times New Roman" w:hAnsi="Times New Roman"/>
                <w:spacing w:val="-4"/>
                <w:sz w:val="24"/>
                <w:szCs w:val="24"/>
                <w:vertAlign w:val="subscript"/>
                <w:lang w:eastAsia="ru-RU"/>
              </w:rPr>
              <w:t>нс</w:t>
            </w:r>
            <w:r w:rsidR="006C4AA1"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–</w:t>
            </w:r>
            <w:r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Ч</w:t>
            </w:r>
            <w:r w:rsidR="00AD6437" w:rsidRPr="00AD6437">
              <w:rPr>
                <w:rFonts w:ascii="Times New Roman" w:hAnsi="Times New Roman"/>
                <w:spacing w:val="-4"/>
                <w:sz w:val="24"/>
                <w:szCs w:val="24"/>
                <w:vertAlign w:val="subscript"/>
                <w:lang w:eastAsia="ru-RU"/>
              </w:rPr>
              <w:t>нкс</w:t>
            </w:r>
            <w:r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+ Ч</w:t>
            </w:r>
            <w:r w:rsidR="00AD6437" w:rsidRPr="00AD6437">
              <w:rPr>
                <w:rFonts w:ascii="Times New Roman" w:hAnsi="Times New Roman"/>
                <w:spacing w:val="-4"/>
                <w:sz w:val="24"/>
                <w:szCs w:val="24"/>
                <w:vertAlign w:val="subscript"/>
                <w:lang w:eastAsia="ru-RU"/>
              </w:rPr>
              <w:t>ос</w:t>
            </w:r>
            <w:r w:rsidR="006C4AA1"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–</w:t>
            </w:r>
            <w:r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Ч</w:t>
            </w:r>
            <w:r w:rsidR="00AD6437" w:rsidRPr="00AD6437">
              <w:rPr>
                <w:rFonts w:ascii="Times New Roman" w:hAnsi="Times New Roman"/>
                <w:spacing w:val="-4"/>
                <w:sz w:val="24"/>
                <w:szCs w:val="24"/>
                <w:vertAlign w:val="subscript"/>
                <w:lang w:eastAsia="ru-RU"/>
              </w:rPr>
              <w:t>окс</w:t>
            </w:r>
            <w:r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(Ч</w:t>
            </w:r>
            <w:r w:rsidR="00AD6437" w:rsidRPr="00AD6437">
              <w:rPr>
                <w:rFonts w:ascii="Times New Roman" w:hAnsi="Times New Roman"/>
                <w:spacing w:val="-4"/>
                <w:sz w:val="24"/>
                <w:szCs w:val="24"/>
                <w:vertAlign w:val="subscript"/>
                <w:lang w:eastAsia="ru-RU"/>
              </w:rPr>
              <w:t>нс</w:t>
            </w:r>
            <w:r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6C4AA1" w:rsidRPr="00AD64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среднегодовая численность обучающихся в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организациях для детей дошкольного и мла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шего школьного возраста, расположенных в сельских населенных пунктах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C06563"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AD6437" w:rsidRP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нкс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среднегодовая численность детей с ограниченными возможностями здоровья, об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в образовательных организациях для детей дошкольного и младшего школьного возраста, расп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ложенных в сельских населенных пунктах; Ч</w:t>
            </w:r>
            <w:r w:rsidR="00AD6437" w:rsidRP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ос</w:t>
            </w:r>
            <w:r w:rsidR="006C4AA1"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AD643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негодовая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численность обучающихся в общеобразов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организациях, расположенных в сельских на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селенных пунктах; Ч</w:t>
            </w:r>
            <w:r w:rsid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среднегодовая численность детей с ограниченными возможностями здоровья, об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в общеобразовательных организациях, 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положенных в сельских населенных пунктах), согла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 данным формы федерального статистического на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№ ОШ-2 (сводная) (человек);</w:t>
            </w:r>
          </w:p>
          <w:p w:rsidR="008E3963" w:rsidRPr="00E3396B" w:rsidRDefault="00810A09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количество классов и классов-комплектов в сельской местности,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определяемое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суммы разностей К</w:t>
            </w:r>
            <w:r w:rsidR="00AD6437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AD6437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К</w:t>
            </w:r>
            <w:r w:rsid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</w:t>
            </w:r>
            <w:r w:rsidR="00AD6437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в 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 для детей дошкольного и младшего школьного возраста, расположенных в сельских нас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ленных пунктах; К</w:t>
            </w:r>
            <w:r w:rsidR="00AD6437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для детей с ограниче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ными возможностями здоровья в 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 для детей дошкольного и младшего школьного возраста, расположенных в сельских нас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ленных пунктах; К</w:t>
            </w:r>
            <w:r w:rsid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ос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сов и классов-комплектов в общеобразовательных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ганизациях, расположенных в сельских населенных пунктах; К</w:t>
            </w:r>
            <w:r w:rsidR="00AD643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окс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4AA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среднегодовое </w:t>
            </w:r>
            <w:r w:rsidR="00014E4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и классов-комплектов для детей с ограниченными 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можностями здоровья в общеобразовательных орган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зациях, расположенных в сельских населенных пун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тах), согласно данным формы федерального статист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ческого наблюдения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№ ОШ-2 (сводная) (единиц)</w:t>
            </w:r>
          </w:p>
        </w:tc>
      </w:tr>
      <w:tr w:rsidR="00FF55F6" w:rsidRPr="00E3396B" w:rsidTr="00434C52">
        <w:tc>
          <w:tcPr>
            <w:tcW w:w="675" w:type="dxa"/>
          </w:tcPr>
          <w:p w:rsidR="00FF55F6" w:rsidRPr="00E3396B" w:rsidRDefault="00FF55F6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977" w:type="dxa"/>
          </w:tcPr>
          <w:p w:rsidR="00FF55F6" w:rsidRPr="00E3396B" w:rsidRDefault="00FF55F6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учащихся государственных (мун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ципальных) общеобраз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вательных организаций, приходящихся на одного учителя</w:t>
            </w:r>
          </w:p>
        </w:tc>
        <w:tc>
          <w:tcPr>
            <w:tcW w:w="5919" w:type="dxa"/>
          </w:tcPr>
          <w:p w:rsidR="00905990" w:rsidRPr="00E3396B" w:rsidRDefault="00905990" w:rsidP="000E35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0E35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уч1у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УЧН / УЧ, где:</w:t>
            </w:r>
          </w:p>
          <w:p w:rsidR="00905990" w:rsidRPr="00E3396B" w:rsidRDefault="00905990" w:rsidP="00905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0E35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уч1у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учащихся государственных (мун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ципальных) общеобразовательных организаций, пр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ходящихся на одного учителя (человек);</w:t>
            </w:r>
          </w:p>
          <w:p w:rsidR="00905990" w:rsidRPr="00E3396B" w:rsidRDefault="00905990" w:rsidP="00905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УЧН – </w:t>
            </w:r>
            <w:r w:rsidR="007615D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среднегодовая </w:t>
            </w:r>
            <w:r w:rsidR="007615D7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учащихся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(муниципальных) общеобразовательных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 согласно данным формы федерального ст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тистического наблюдения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№ ОШ-2 (сводная) (чел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век);</w:t>
            </w:r>
          </w:p>
          <w:p w:rsidR="00FF55F6" w:rsidRPr="00E3396B" w:rsidRDefault="00905990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 – </w:t>
            </w:r>
            <w:r w:rsidR="007615D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среднегодовая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учителей госуда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венных (муниципальных) общеобразовательных орг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низаций согласно данным формы федерального стат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стического наблюдения № ОШ-2 (сводная) (человек)</w:t>
            </w:r>
          </w:p>
        </w:tc>
      </w:tr>
      <w:tr w:rsidR="005A3C5E" w:rsidRPr="00E3396B" w:rsidTr="00434C52">
        <w:tc>
          <w:tcPr>
            <w:tcW w:w="675" w:type="dxa"/>
          </w:tcPr>
          <w:p w:rsidR="005A3C5E" w:rsidRPr="00E3396B" w:rsidRDefault="005A3C5E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977" w:type="dxa"/>
          </w:tcPr>
          <w:p w:rsidR="005A3C5E" w:rsidRPr="00E3396B" w:rsidRDefault="005B765E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лиц, сда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ших единый госуда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венный экзамен по обяз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тельным предметам (ру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скому языку и математ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ке), от числа выпускн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ков, участвовавших в ед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ном государственном э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замене по обязательным предметам (русскому яз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ку и математике)</w:t>
            </w:r>
          </w:p>
        </w:tc>
        <w:tc>
          <w:tcPr>
            <w:tcW w:w="5919" w:type="dxa"/>
          </w:tcPr>
          <w:p w:rsidR="005B765E" w:rsidRPr="00E3396B" w:rsidRDefault="005B765E" w:rsidP="004A680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УДВ = УСД / УЧЭ 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5B765E" w:rsidRPr="00E3396B" w:rsidRDefault="005B765E" w:rsidP="005B7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УДВ – удельный вес лиц, сдавших единый госуда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венный экзамен по обязательным предметам (ру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скому языку и математике), от числа выпускников, участв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вавших в едином государственном экзамене по обяз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тельным предметам (русскому языку и математ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ке) (%);</w:t>
            </w:r>
          </w:p>
          <w:p w:rsidR="005B765E" w:rsidRPr="00E3396B" w:rsidRDefault="005B765E" w:rsidP="005B7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УСД – 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лиц, сдавших 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единый госуда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венный экзамен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обязательным предметам (ру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скому языку и математике), согласно данным </w:t>
            </w:r>
            <w:r w:rsidR="000B1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Кировского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ластного государственного</w:t>
            </w:r>
            <w:r w:rsidR="000B1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автономного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 «Центр оценки качества образования» (человек);</w:t>
            </w:r>
          </w:p>
          <w:p w:rsidR="005A3C5E" w:rsidRPr="00E3396B" w:rsidRDefault="005B765E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УЧЭ – 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="004A680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выпускников, участвовавших в 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ед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ном государственном экзамене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обязательным пре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метам (русскому языку и математике), согласно 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ным аналитического отчета о </w:t>
            </w:r>
            <w:r w:rsidR="004A6807">
              <w:rPr>
                <w:rFonts w:ascii="Times New Roman" w:hAnsi="Times New Roman"/>
                <w:sz w:val="24"/>
                <w:szCs w:val="24"/>
                <w:lang w:eastAsia="ru-RU"/>
              </w:rPr>
              <w:t>едином государственном экзамене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1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Кировского </w:t>
            </w:r>
            <w:r w:rsidR="000B1CC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государственного</w:t>
            </w:r>
            <w:r w:rsidR="000B1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="000B1CC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0B1CCF">
              <w:rPr>
                <w:rFonts w:ascii="Times New Roman" w:hAnsi="Times New Roman"/>
                <w:sz w:val="24"/>
                <w:szCs w:val="24"/>
                <w:lang w:eastAsia="ru-RU"/>
              </w:rPr>
              <w:t>тономного</w:t>
            </w:r>
            <w:r w:rsidR="000B1CC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«Центр оценки качества обр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зования» (человек)</w:t>
            </w:r>
          </w:p>
        </w:tc>
      </w:tr>
      <w:tr w:rsidR="00425FB8" w:rsidRPr="00E3396B" w:rsidTr="00434C52">
        <w:tc>
          <w:tcPr>
            <w:tcW w:w="675" w:type="dxa"/>
          </w:tcPr>
          <w:p w:rsidR="00425FB8" w:rsidRPr="00E3396B" w:rsidRDefault="00425FB8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977" w:type="dxa"/>
          </w:tcPr>
          <w:p w:rsidR="00425FB8" w:rsidRPr="00E3396B" w:rsidRDefault="00343241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общеобразовател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организаций, име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щих доступ к сети </w:t>
            </w:r>
            <w:r w:rsidR="004F35B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тернет</w:t>
            </w:r>
            <w:r w:rsidR="004F35B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скоростью не ниже 2 Мбит/с</w:t>
            </w:r>
          </w:p>
        </w:tc>
        <w:tc>
          <w:tcPr>
            <w:tcW w:w="5919" w:type="dxa"/>
          </w:tcPr>
          <w:p w:rsidR="00AF7ECB" w:rsidRPr="00E3396B" w:rsidRDefault="00AF7ECB" w:rsidP="004F35B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F35B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оу256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УИ</w:t>
            </w:r>
            <w:r w:rsidRPr="004F35B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оу256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УИ </w:t>
            </w:r>
            <w:r w:rsidR="004F35B5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AF7ECB" w:rsidRPr="00E3396B" w:rsidRDefault="00AF7ECB" w:rsidP="00AF7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F35B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оу256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доля общеобразовательных организаций, им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ющих доступ к сети 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скоростью не ниже 2 Мбит/с (единиц);</w:t>
            </w:r>
          </w:p>
          <w:p w:rsidR="00AF7ECB" w:rsidRPr="00E3396B" w:rsidRDefault="00AF7ECB" w:rsidP="00AF7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УИ</w:t>
            </w:r>
            <w:r w:rsidRPr="004F35B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оу256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общеобразовательных организ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ций, имеющих доступ к сети 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скоростью не ниже 2 Мбит/с, согласно данным ведомственной отчетности министерства образования Кировской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 (единиц);</w:t>
            </w:r>
          </w:p>
          <w:p w:rsidR="00425FB8" w:rsidRPr="00E3396B" w:rsidRDefault="00AF7ECB" w:rsidP="001F2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УИ – 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общеобразовательных организаций, имеющих доступ к сети 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</w:t>
            </w:r>
            <w:r w:rsidR="00784B1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, согласно данным ведомственной отчетности министерства образования Кировской области (единиц)</w:t>
            </w:r>
          </w:p>
        </w:tc>
      </w:tr>
      <w:tr w:rsidR="00AF7ECB" w:rsidRPr="00E3396B" w:rsidTr="00434C52">
        <w:tc>
          <w:tcPr>
            <w:tcW w:w="675" w:type="dxa"/>
          </w:tcPr>
          <w:p w:rsidR="00AF7ECB" w:rsidRPr="00E3396B" w:rsidRDefault="00C5037B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977" w:type="dxa"/>
          </w:tcPr>
          <w:p w:rsidR="00AF7ECB" w:rsidRPr="00E3396B" w:rsidRDefault="00A51477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Охват детей в возрасте от 7 до 17 лет программами дополнительного 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вания в общеобразов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919" w:type="dxa"/>
          </w:tcPr>
          <w:p w:rsidR="00AC20A6" w:rsidRPr="00E3396B" w:rsidRDefault="00AC20A6" w:rsidP="00D67FB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дш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</w:t>
            </w:r>
            <w:r w:rsidRPr="00D67FB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дш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Ч</w:t>
            </w:r>
            <w:r w:rsidRPr="00D67FB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7-17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7FB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AC20A6" w:rsidRPr="00E3396B" w:rsidRDefault="00AC20A6" w:rsidP="00AC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дш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охват детей в возрасте от 7 до 17 лет программ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ми дополнительного образования в общеобразовател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организациях (%);</w:t>
            </w:r>
          </w:p>
          <w:p w:rsidR="00AC20A6" w:rsidRPr="00E3396B" w:rsidRDefault="00AC20A6" w:rsidP="00AC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B62F9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дш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 в возрасте от 7 до 17 лет, 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нимающихся по программам дополнительного 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вания в кружках и секциях в общеобразовательных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ганизациях, согласно данным формы федеральн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статистического наблюдения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№ 76-РИК (человек);</w:t>
            </w:r>
          </w:p>
          <w:p w:rsidR="00AF7ECB" w:rsidRPr="00E3396B" w:rsidRDefault="00AC20A6" w:rsidP="00AC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7-17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школьников согласно да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ным формы федерального статистического наблюд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№ 76-РИК (человек)</w:t>
            </w:r>
          </w:p>
        </w:tc>
      </w:tr>
      <w:tr w:rsidR="00563D96" w:rsidRPr="00E3396B" w:rsidTr="00434C52">
        <w:tc>
          <w:tcPr>
            <w:tcW w:w="675" w:type="dxa"/>
          </w:tcPr>
          <w:p w:rsidR="00563D96" w:rsidRPr="00E3396B" w:rsidRDefault="00563D96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977" w:type="dxa"/>
          </w:tcPr>
          <w:p w:rsidR="00563D96" w:rsidRPr="00E3396B" w:rsidRDefault="000339EA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Охват детей в возрасте 5 – 18 лет программами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в организациях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5919" w:type="dxa"/>
          </w:tcPr>
          <w:p w:rsidR="00636474" w:rsidRDefault="004040E5" w:rsidP="00237A1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DC6">
              <w:rPr>
                <w:rFonts w:ascii="Times New Roman" w:hAnsi="Times New Roman"/>
                <w:position w:val="-26"/>
                <w:sz w:val="24"/>
                <w:szCs w:val="24"/>
                <w:lang w:eastAsia="ru-RU"/>
              </w:rPr>
              <w:object w:dxaOrig="3100" w:dyaOrig="639">
                <v:shape id="_x0000_i1030" type="#_x0000_t75" style="width:155.25pt;height:32.25pt" o:ole="">
                  <v:imagedata r:id="rId15" o:title=""/>
                </v:shape>
                <o:OLEObject Type="Embed" ProgID="Equation.3" ShapeID="_x0000_i1030" DrawAspect="Content" ObjectID="_1623823428" r:id="rId16"/>
              </w:object>
            </w:r>
            <w:r w:rsidR="00555DC6">
              <w:rPr>
                <w:rFonts w:ascii="Times New Roman" w:hAnsi="Times New Roman"/>
                <w:sz w:val="24"/>
                <w:szCs w:val="24"/>
                <w:lang w:eastAsia="ru-RU"/>
              </w:rPr>
              <w:t>, где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C426F" w:rsidRPr="00E3396B" w:rsidRDefault="005C426F" w:rsidP="005C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дод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охват детей в возрасте 5 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лет программами дополнительного образования</w:t>
            </w:r>
            <w:r w:rsidR="00E03A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A3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 организациях допо</w:t>
            </w:r>
            <w:r w:rsidR="00E03A3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E03A3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нительного образования детей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5C426F" w:rsidRPr="00E3396B" w:rsidRDefault="005C426F" w:rsidP="005C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03A3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об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 в возрасте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лет, зани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мающихся в организациях дополнительного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детей в сфере образования, согласно данным фо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федерального статистического наблюдения 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№ 1-ДО (человек);</w:t>
            </w:r>
          </w:p>
          <w:p w:rsidR="005C426F" w:rsidRPr="00E3396B" w:rsidRDefault="005C426F" w:rsidP="005C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03A3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физ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 в возрасте 5 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лет, зан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мающихся в организациях дополнительного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детей в сфере физической культуры и спорта, 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гласно данным формы федерального статистического наблюдения № 5-ФК (человек);</w:t>
            </w:r>
          </w:p>
          <w:p w:rsidR="005C426F" w:rsidRPr="00E3396B" w:rsidRDefault="005C426F" w:rsidP="005C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03A3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кул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 в возрасте  5 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лет, зан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мающихся в организациях дополнительного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 детей в сфере культуры, согласно данным формы федеральн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статистического наблюдения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№ 1-ДМШ (человек);</w:t>
            </w:r>
          </w:p>
          <w:p w:rsidR="00563D96" w:rsidRPr="00E3396B" w:rsidRDefault="005C426F" w:rsidP="001F2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5-18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</w:t>
            </w:r>
            <w:r w:rsidR="001F23ED">
              <w:rPr>
                <w:rFonts w:ascii="Times New Roman" w:hAnsi="Times New Roman"/>
                <w:sz w:val="24"/>
                <w:szCs w:val="24"/>
                <w:lang w:eastAsia="ru-RU"/>
              </w:rPr>
              <w:t>й в возрасте 5 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лет согласно данным Территориального органа Федерал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ной службы государственной статистики по Кировской области (человек)</w:t>
            </w:r>
          </w:p>
        </w:tc>
      </w:tr>
      <w:tr w:rsidR="00187D09" w:rsidRPr="00E3396B" w:rsidTr="00434C52">
        <w:tc>
          <w:tcPr>
            <w:tcW w:w="675" w:type="dxa"/>
          </w:tcPr>
          <w:p w:rsidR="00187D09" w:rsidRPr="00E3396B" w:rsidRDefault="00187D09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977" w:type="dxa"/>
          </w:tcPr>
          <w:p w:rsidR="00187D09" w:rsidRPr="00E3396B" w:rsidRDefault="00187D09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 обучающихся по пр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граммам общего 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вания, участвующих в олимпиадах и конкурсах различного уровня, в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щей численности обу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ющихся по программам общего образования</w:t>
            </w:r>
          </w:p>
        </w:tc>
        <w:tc>
          <w:tcPr>
            <w:tcW w:w="5919" w:type="dxa"/>
          </w:tcPr>
          <w:p w:rsidR="00187D09" w:rsidRPr="00E3396B" w:rsidRDefault="00187D09" w:rsidP="00237A1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37A1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кон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</w:t>
            </w:r>
            <w:r w:rsidRPr="00237A1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кон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Ч</w:t>
            </w:r>
            <w:r w:rsidRPr="00237A1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опоо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7A1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187D09" w:rsidRPr="00E3396B" w:rsidRDefault="00187D09" w:rsidP="00187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37A1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кон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(%);</w:t>
            </w:r>
          </w:p>
          <w:p w:rsidR="00187D09" w:rsidRPr="00E3396B" w:rsidRDefault="00187D09" w:rsidP="00187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37A1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кон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детей, обучающихся по програ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мам общего образования, участвующих в олимпиадах и конкурсах различного уровня, согласно данным 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домственной отчетности министерства образования Кировской области (человек);</w:t>
            </w:r>
          </w:p>
          <w:p w:rsidR="00187D09" w:rsidRPr="00E3396B" w:rsidRDefault="00187D09" w:rsidP="00187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37A1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опоо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обучающихся по програ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мам общего образования согласно данным формы ф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дерального статистического наблюдения № 76-РИК (человек)</w:t>
            </w:r>
          </w:p>
        </w:tc>
      </w:tr>
      <w:tr w:rsidR="009D58B3" w:rsidRPr="00E3396B" w:rsidTr="00434C52">
        <w:tc>
          <w:tcPr>
            <w:tcW w:w="675" w:type="dxa"/>
          </w:tcPr>
          <w:p w:rsidR="009D58B3" w:rsidRPr="00E3396B" w:rsidRDefault="009D58B3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977" w:type="dxa"/>
          </w:tcPr>
          <w:p w:rsidR="009D58B3" w:rsidRPr="00E3396B" w:rsidRDefault="000E410A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 детей-инвалидов, об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по программам общего образования на дому с использованием дистанционных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тельных технологий, в общей численности детей-инвалидов, которым пок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зана такая форма обуч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919" w:type="dxa"/>
          </w:tcPr>
          <w:p w:rsidR="005666F3" w:rsidRPr="00E3396B" w:rsidRDefault="005666F3" w:rsidP="00E125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125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довз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</w:t>
            </w:r>
            <w:r w:rsidRPr="00E125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Ч</w:t>
            </w:r>
            <w:r w:rsidRPr="00E125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овз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259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100%, где:</w:t>
            </w:r>
          </w:p>
          <w:p w:rsidR="005666F3" w:rsidRPr="00E3396B" w:rsidRDefault="005666F3" w:rsidP="00566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125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довз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удельный вес численности детей-инвалидов, обучающихся по программам общего образования на дому с использованием дистанционных 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технологий, в общей численности детей-инвалидов, которым показана такая форма обучения (%);</w:t>
            </w:r>
          </w:p>
          <w:p w:rsidR="005666F3" w:rsidRPr="00E3396B" w:rsidRDefault="005666F3" w:rsidP="00566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FE2CF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ддо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детей-инвалидов, обучающихся по программам общего образования на дому с использ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ванием дистанционных образовательных технологий, которым показана такая форма обучения, согласно данным ведомственной отчетности министерства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Кировской области (человек);</w:t>
            </w:r>
          </w:p>
          <w:p w:rsidR="009D58B3" w:rsidRPr="00E3396B" w:rsidRDefault="005666F3" w:rsidP="00FE2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</w:t>
            </w:r>
            <w:r w:rsidRPr="00FE2CF9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овз</w:t>
            </w:r>
            <w:r w:rsidR="00FE2C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детей-инвалидов школьного возраста согласно данным ведомственной отчетности министерства образования Кировской области (чел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век)</w:t>
            </w:r>
          </w:p>
        </w:tc>
      </w:tr>
      <w:tr w:rsidR="00531D0C" w:rsidRPr="00E3396B" w:rsidTr="00434C52">
        <w:tc>
          <w:tcPr>
            <w:tcW w:w="675" w:type="dxa"/>
          </w:tcPr>
          <w:p w:rsidR="00531D0C" w:rsidRPr="00E3396B" w:rsidRDefault="00531D0C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2977" w:type="dxa"/>
          </w:tcPr>
          <w:p w:rsidR="00531D0C" w:rsidRPr="00E3396B" w:rsidRDefault="004F558A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выпускников гос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дарственных (муниц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пальных) общеобразов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тельных учреждений, не получивших аттестат о среднем общем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5919" w:type="dxa"/>
          </w:tcPr>
          <w:p w:rsidR="004F1A6E" w:rsidRDefault="004F1A6E" w:rsidP="006D539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ДВ</w:t>
            </w:r>
            <w:r w:rsidRPr="006D539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КВ</w:t>
            </w:r>
            <w:r w:rsidRPr="006D539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КВ x 100%, где:</w:t>
            </w:r>
          </w:p>
          <w:p w:rsidR="004F1A6E" w:rsidRPr="00E3396B" w:rsidRDefault="004F1A6E" w:rsidP="004F1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ДВ</w:t>
            </w:r>
            <w:r w:rsidRPr="006D539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доля выпускников государственных (муниц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пальных) общеобразовательных учреждений, не пол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чивших аттестат о среднем общем образовании (%);</w:t>
            </w:r>
          </w:p>
          <w:p w:rsidR="004F1A6E" w:rsidRPr="00E3396B" w:rsidRDefault="004F1A6E" w:rsidP="004F1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r w:rsidRPr="006D539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6D539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выпускников государственных (м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ниципальных) общеобразовательных учреждений, не получивших аттестат о среднем общем образовании, согласно данным </w:t>
            </w:r>
            <w:r w:rsidR="00165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Кировского 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госуда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венного</w:t>
            </w:r>
            <w:r w:rsidR="00165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автономного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оценки кач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ства образования» (человек);</w:t>
            </w:r>
          </w:p>
          <w:p w:rsidR="00531D0C" w:rsidRPr="00E3396B" w:rsidRDefault="004F1A6E" w:rsidP="006D5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 – </w:t>
            </w:r>
            <w:r w:rsidR="006D539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выпускников государственных (м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ниципальных) общеобразовательных учреждений 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гласно данным </w:t>
            </w:r>
            <w:r w:rsidR="00165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Кировского 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государстве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r w:rsidR="00165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автономного</w:t>
            </w:r>
            <w:r w:rsidR="001654F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оценки качества образования» (человек)</w:t>
            </w:r>
          </w:p>
        </w:tc>
      </w:tr>
      <w:tr w:rsidR="00FB6183" w:rsidRPr="00E3396B" w:rsidTr="00434C52">
        <w:tc>
          <w:tcPr>
            <w:tcW w:w="675" w:type="dxa"/>
          </w:tcPr>
          <w:p w:rsidR="00FB6183" w:rsidRPr="00E3396B" w:rsidRDefault="00FB6183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977" w:type="dxa"/>
          </w:tcPr>
          <w:p w:rsidR="00FB6183" w:rsidRPr="00E3396B" w:rsidRDefault="003D48F3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Доля общеобразовател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для об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с ограниче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ными возможностями здо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ровья, в которых обновл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на материально-техничес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кая база трудовых масте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ских для реализации предметной 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 «Тех-но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логия» и кабинетов п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дагога-психолога, учит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ля-дефектолога, учителя-логопеда, диагностич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ских комплексов, корре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ционно-развивающих и дидактических средств, оборудования для допо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нительного образования обучающихся с огран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ченными возможностями здоровья, в общем кол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честве общеобразовател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для об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с ограниче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ными возможностями здоровья (в рамках реги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 проекта «Созд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D48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ние современных школ в Кировской области»)</w:t>
            </w:r>
          </w:p>
        </w:tc>
        <w:tc>
          <w:tcPr>
            <w:tcW w:w="5919" w:type="dxa"/>
          </w:tcPr>
          <w:p w:rsidR="0083272F" w:rsidRPr="0083272F" w:rsidRDefault="0083272F" w:rsidP="0083272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тех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Z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</w:t>
            </w:r>
            <w:r w:rsidR="00536DA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0C1B38" w:rsidRDefault="000C1B38" w:rsidP="000E1BF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C1B3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тех</w:t>
            </w:r>
            <w:r w:rsidRPr="000C1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0C1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оля общеобразовательных организаций для обучающихся с ограниченными возможностями здор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вья, в которых обновлена материально-техническая база трудовых мастерских для реализации предметной области «Технология» и кабинетов педагога-психолога, учителя-дефектолога,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логопеда, диагностических комплексов, коррекционно-развивающих и дидактических средств, оборудования для дополнительного образования обучающихся с ограниченными возможностями здоровья, в общем к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личестве общеобразовательных организаций для об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52F1F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0C1B38" w:rsidRPr="00742AEA" w:rsidRDefault="000C1B38" w:rsidP="000E1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B38">
              <w:rPr>
                <w:rFonts w:ascii="Times New Roman" w:hAnsi="Times New Roman"/>
                <w:sz w:val="24"/>
                <w:szCs w:val="24"/>
                <w:lang w:eastAsia="ru-RU"/>
              </w:rPr>
              <w:t>Z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53DA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общеобразовательных организаций для обучающихся с ограниченными возможностями здор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вья, в которых обновлена материально-техническая база трудовых мастерских для реализации предметной области «Технология» и кабинетов педагога-психолога, учителя-дефектолога,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логопеда, диагностических комплексов, коррекционно-развивающих и дидактических средств, оборудования для дополнительного образования обучающихся с ог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согласно 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 ведомственной отчетности министерства образ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вания Кировской области (единиц)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B6183" w:rsidRPr="00E3396B" w:rsidRDefault="000C1B38" w:rsidP="00553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B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N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53DA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общеобразовательных организаций для обучающихся с ограниченными возможностями здор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42AEA">
              <w:rPr>
                <w:rFonts w:ascii="Times New Roman" w:hAnsi="Times New Roman"/>
                <w:sz w:val="24"/>
                <w:szCs w:val="24"/>
                <w:lang w:eastAsia="ru-RU"/>
              </w:rPr>
              <w:t>вья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стерства образования Кировской области (единиц)</w:t>
            </w:r>
          </w:p>
        </w:tc>
      </w:tr>
      <w:tr w:rsidR="00FB6183" w:rsidRPr="00E3396B" w:rsidTr="00434C52">
        <w:tc>
          <w:tcPr>
            <w:tcW w:w="675" w:type="dxa"/>
          </w:tcPr>
          <w:p w:rsidR="00FB6183" w:rsidRDefault="00FB6183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2977" w:type="dxa"/>
          </w:tcPr>
          <w:p w:rsidR="00FB6183" w:rsidRPr="00E3396B" w:rsidRDefault="007B6726" w:rsidP="009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 в возрасте от 5</w:t>
            </w:r>
            <w:r w:rsidR="009938B7">
              <w:rPr>
                <w:rFonts w:ascii="Times New Roman" w:hAnsi="Times New Roman"/>
                <w:sz w:val="24"/>
                <w:szCs w:val="24"/>
                <w:lang w:eastAsia="ru-RU"/>
              </w:rPr>
              <w:t> до 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9938B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лет, охваченных дополнительным образ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ванием (в рамках реги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 проекта «Разв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тие региональной системы дополнительного образ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B6726">
              <w:rPr>
                <w:rFonts w:ascii="Times New Roman" w:hAnsi="Times New Roman"/>
                <w:sz w:val="24"/>
                <w:szCs w:val="24"/>
                <w:lang w:eastAsia="ru-RU"/>
              </w:rPr>
              <w:t>вания детей в Кировской области»)</w:t>
            </w:r>
          </w:p>
        </w:tc>
        <w:tc>
          <w:tcPr>
            <w:tcW w:w="5919" w:type="dxa"/>
          </w:tcPr>
          <w:p w:rsidR="00FB6183" w:rsidRPr="00E3396B" w:rsidRDefault="006A4F5F" w:rsidP="0018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показателя рассчитывается согласно </w:t>
            </w:r>
            <w:hyperlink r:id="rId17" w:history="1">
              <w:r w:rsidRPr="006A4F5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метод</w:t>
              </w:r>
              <w:r w:rsidRPr="006A4F5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</w:t>
              </w:r>
              <w:r w:rsidRPr="006A4F5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ке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расчета показателя «Численность детей в возрасте от 5 до 18 лет, занимавшихся по дополнительным 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щеобразовательным программам для детей», утве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жденной приказом Федеральной службы госуда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440F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>венной статистики от 04.04.2017 № 225</w:t>
            </w:r>
            <w:r w:rsidR="0018711A" w:rsidRPr="001871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нии методики расчета показателя «Числе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ность детей в возрасте от 5 до 18 лет, занимавшихся по дополн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тельным общеобразовательным программам для д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8711A">
              <w:rPr>
                <w:rFonts w:ascii="Times New Roman" w:hAnsi="Times New Roman"/>
                <w:sz w:val="24"/>
                <w:szCs w:val="24"/>
                <w:lang w:eastAsia="ru-RU"/>
              </w:rPr>
              <w:t>тей»</w:t>
            </w:r>
          </w:p>
        </w:tc>
      </w:tr>
      <w:tr w:rsidR="00CB07EB" w:rsidRPr="00E3396B" w:rsidTr="00434C52">
        <w:tc>
          <w:tcPr>
            <w:tcW w:w="675" w:type="dxa"/>
          </w:tcPr>
          <w:p w:rsidR="00CB07EB" w:rsidRPr="00E3396B" w:rsidRDefault="00CB07EB" w:rsidP="00725F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6D539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B07EB" w:rsidRPr="00E3396B" w:rsidRDefault="00023362" w:rsidP="00273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Число общеобразовател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Киро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области, распол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женных в сельской мес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ности и малых городах, обновивших мат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ериально-техническую базу для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основных и дополнительных общео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разовательных программ цифрового и гуманита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 профилей (в рамках регионального проекта «Создание современных школ в Кировской обл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ти»)</w:t>
            </w:r>
            <w:r w:rsidR="00A27C7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(нарастающим ит</w:t>
            </w:r>
            <w:r w:rsidR="00A27C7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A27C7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5919" w:type="dxa"/>
          </w:tcPr>
          <w:p w:rsidR="00377E46" w:rsidRPr="00E3396B" w:rsidRDefault="00DC0E03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исло общеобразовательных организаций Кировской области, расположенных в сельской местности и м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лых городах, обновивших материально-техническую базу для реализации основных и дополнительных о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щеобразовательных программ цифрового и гуман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тарного профилей</w:t>
            </w:r>
            <w:r w:rsidR="009938B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377E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домственной отчетности министерства образования Кировской области</w:t>
            </w:r>
          </w:p>
          <w:p w:rsidR="00CB07EB" w:rsidRPr="00E3396B" w:rsidRDefault="00CB07EB" w:rsidP="00FF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</w:pPr>
          </w:p>
        </w:tc>
      </w:tr>
      <w:tr w:rsidR="00D55079" w:rsidRPr="00E3396B" w:rsidTr="00E60AE7">
        <w:tc>
          <w:tcPr>
            <w:tcW w:w="675" w:type="dxa"/>
          </w:tcPr>
          <w:p w:rsidR="00D55079" w:rsidRPr="00E3396B" w:rsidRDefault="00D55079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6D539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D55079" w:rsidRPr="00E3396B" w:rsidRDefault="00D55079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общеобразовател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и орг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низаций среднего профе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сионального образования, в которых внедрена цел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вая модель цифровой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разовательной среды (в рамках регионального проекта «Создание ци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ровой образовательной среды Кировской обл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ти»)</w:t>
            </w:r>
          </w:p>
        </w:tc>
        <w:tc>
          <w:tcPr>
            <w:tcW w:w="5919" w:type="dxa"/>
            <w:shd w:val="clear" w:color="auto" w:fill="FFFFFF"/>
          </w:tcPr>
          <w:p w:rsidR="00E72B57" w:rsidRDefault="00E72B57" w:rsidP="00AF1BA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цос 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  <w:r w:rsidR="00AF1B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цоо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+ К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цспо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К, где</w:t>
            </w:r>
            <w:r w:rsidR="001F595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E60AE7" w:rsidRPr="00E3396B" w:rsidRDefault="00E60AE7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цос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доля общеобразовательных организаций и орг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низаций среднего профессионального образования, в которых внедрена целевая модель цифровой образов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тельной среды (%);</w:t>
            </w:r>
          </w:p>
          <w:p w:rsidR="00E60AE7" w:rsidRPr="00E3396B" w:rsidRDefault="00E60AE7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K</w:t>
            </w:r>
            <w:r w:rsidR="00682CD7"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цоо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1BA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общеобразовательных организаций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, в которых внедрена целевая модель цифровой 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вательной среды, согласно данным ведомственной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четности министерства образования Кировской обл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 (единиц);</w:t>
            </w:r>
          </w:p>
          <w:p w:rsidR="00876FF4" w:rsidRPr="00E3396B" w:rsidRDefault="00876FF4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K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цспо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AF1BA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 среднего професси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 образования, в которых внедрена целевая модель цифровой образовательной среды, согласно данным ведомственной отчетности министерства о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Кировской области (единиц);</w:t>
            </w:r>
          </w:p>
          <w:p w:rsidR="00D55079" w:rsidRPr="00E3396B" w:rsidRDefault="00E60AE7" w:rsidP="006D0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K </w:t>
            </w:r>
            <w:r w:rsidR="006D09AA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общее количество 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общеобразовательных орган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заций и организаций среднего профессионального о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</w:t>
            </w:r>
            <w:r w:rsidR="00E72B5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r w:rsidR="00876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данным ведомственной отчетности министерства образования Кировской области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(ед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ниц)</w:t>
            </w:r>
          </w:p>
        </w:tc>
      </w:tr>
      <w:tr w:rsidR="00372FF4" w:rsidRPr="00E3396B" w:rsidTr="00F93A3F">
        <w:tc>
          <w:tcPr>
            <w:tcW w:w="675" w:type="dxa"/>
            <w:shd w:val="clear" w:color="auto" w:fill="auto"/>
          </w:tcPr>
          <w:p w:rsidR="00372FF4" w:rsidRPr="00E3396B" w:rsidRDefault="00372FF4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  <w:r w:rsidR="006D53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372FF4" w:rsidRPr="00E3396B" w:rsidRDefault="00372FF4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созданных центров цифрового обр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зования детей «IT-куб» (в рамках регионального проекта «Создание ци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ровой образовательной среды Кировской обл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ти»)</w:t>
            </w:r>
            <w:r w:rsidR="00EB1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1122" w:rsidRPr="000E1BF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(нарастающим ит</w:t>
            </w:r>
            <w:r w:rsidR="00EB1122" w:rsidRPr="000E1BF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="00EB1122" w:rsidRPr="000E1BFB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5919" w:type="dxa"/>
            <w:shd w:val="clear" w:color="auto" w:fill="auto"/>
          </w:tcPr>
          <w:p w:rsidR="00372FF4" w:rsidRPr="00E3396B" w:rsidRDefault="009230AF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372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оличество созданных центров цифрового образования детей «IT-куб»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 w:rsidR="00372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</w:t>
            </w:r>
            <w:r w:rsidR="00372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372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отчетности министерства образования К</w:t>
            </w:r>
            <w:r w:rsidR="00372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372F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области</w:t>
            </w:r>
          </w:p>
          <w:p w:rsidR="00372FF4" w:rsidRPr="00E3396B" w:rsidRDefault="00372FF4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03F" w:rsidRPr="00E3396B" w:rsidTr="00434C52">
        <w:tc>
          <w:tcPr>
            <w:tcW w:w="675" w:type="dxa"/>
          </w:tcPr>
          <w:p w:rsidR="00E8303F" w:rsidRPr="00E3396B" w:rsidRDefault="00E8303F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  <w:r w:rsidR="006D53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8303F" w:rsidRPr="00E3396B" w:rsidRDefault="00E8303F" w:rsidP="000E1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услуг </w:t>
            </w:r>
            <w:r w:rsidRPr="00E3396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псих</w:t>
            </w:r>
            <w:r w:rsidRPr="00E3396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лого-педагогической,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тодической и консульт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тивной помощи родит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лям (законным представ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телям) детей, а также гра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жданам, желающим пр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нять на воспитание в свои семьи детей, оста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шихся без попечения 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дителей, в том числе с привлечен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ем некоммерческих орг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низаций (в рамках реги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 проекта «По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держка 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мей Кировской области, имеющих детей»)</w:t>
            </w:r>
            <w:r w:rsidR="00BE6FF1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(нара</w:t>
            </w:r>
            <w:r w:rsidR="00BE6FF1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E6FF1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тающим итогом)</w:t>
            </w:r>
          </w:p>
        </w:tc>
        <w:tc>
          <w:tcPr>
            <w:tcW w:w="5919" w:type="dxa"/>
          </w:tcPr>
          <w:p w:rsidR="00E8303F" w:rsidRPr="00E3396B" w:rsidRDefault="009230AF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услуг психолого-педагогической, метод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ческой и консультативной помощи родителям (зако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ным представителям) детей, а также гражданам, же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ющим принять на воспитание в свои семьи детей, оставшихся без попечения родителей, в том числе с привлечением некоммерческих организаций,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ляется </w:t>
            </w:r>
            <w:r w:rsidR="00E8303F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ведомственной отчетности министерства образования Кировской области</w:t>
            </w:r>
          </w:p>
        </w:tc>
      </w:tr>
      <w:tr w:rsidR="005423F7" w:rsidRPr="00E3396B" w:rsidTr="00434C52">
        <w:tc>
          <w:tcPr>
            <w:tcW w:w="675" w:type="dxa"/>
          </w:tcPr>
          <w:p w:rsidR="005423F7" w:rsidRPr="00E3396B" w:rsidRDefault="005423F7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5423F7" w:rsidRPr="00E3396B" w:rsidRDefault="00440F4B" w:rsidP="000E1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5423F7" w:rsidRPr="00E339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5423F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«Социал</w:t>
            </w:r>
            <w:r w:rsidR="005423F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5423F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зация детей-сирот и детей, оставшихся без попечения родителей, лиц из числа детей-сирот и детей, ос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5423F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тавшихся без попечения родителей»</w:t>
            </w:r>
          </w:p>
        </w:tc>
        <w:tc>
          <w:tcPr>
            <w:tcW w:w="5919" w:type="dxa"/>
          </w:tcPr>
          <w:p w:rsidR="005423F7" w:rsidRPr="00E3396B" w:rsidRDefault="005423F7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23F7" w:rsidRPr="00E3396B" w:rsidTr="00434C52">
        <w:tc>
          <w:tcPr>
            <w:tcW w:w="675" w:type="dxa"/>
          </w:tcPr>
          <w:p w:rsidR="005423F7" w:rsidRPr="00E3396B" w:rsidRDefault="0004713B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77" w:type="dxa"/>
          </w:tcPr>
          <w:p w:rsidR="005423F7" w:rsidRPr="00E3396B" w:rsidRDefault="0004713B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общеобраз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вательных организаций для обучающихся с огр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ниченными возможност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ми здоровья, в которых обновлена материально-техническая база труд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вых мастерских для ре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лизации предметной об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 «Технология» и 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бинетов педагога-психо</w:t>
            </w:r>
            <w:r w:rsidR="00273A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лога, учителя-дефекто</w:t>
            </w:r>
            <w:r w:rsidR="00273A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лога, учителя-логопеда, диагностических ко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плексов, коррекционно-развивающих и дидакт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ческих средств, оборуд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вания для дополнительн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го образования обуча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щихся с ограниченными возможностями здоровья, в общем количестве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щеобразовательных орг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низаций для обучающихся с ограниченными возмо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ностями здоровья (в 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ках регионального прое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 «Создание совреме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ных школ в Кировской области»)</w:t>
            </w:r>
          </w:p>
        </w:tc>
        <w:tc>
          <w:tcPr>
            <w:tcW w:w="5919" w:type="dxa"/>
          </w:tcPr>
          <w:p w:rsidR="0091554D" w:rsidRPr="00E3396B" w:rsidRDefault="0091554D" w:rsidP="00915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количество общеобразовательных организаций для обучающихся с ограниченными возможностями здор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вья, в которых обновлена материально-техническая база трудовых мастерских для реализации предметной области «Технология» и кабинетов педагога-психолога, учителя-дефектолога, учителя-логопеда, диагностических комплексов, коррекционно-развивающих и дидактических средств, оборудования для дополнительного образования обучающихся с ог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раниченными возможностями здоровья, в общем кол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честве общеобразовательных организаций для обу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ющихся с ограниченными возможностями здоровья </w:t>
            </w:r>
            <w:r w:rsidR="00F96D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ведомственной отче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ности министерства образования Кировской области</w:t>
            </w:r>
          </w:p>
          <w:p w:rsidR="005423F7" w:rsidRPr="00E3396B" w:rsidRDefault="005423F7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052" w:rsidRPr="00E3396B" w:rsidTr="00434C52">
        <w:tc>
          <w:tcPr>
            <w:tcW w:w="675" w:type="dxa"/>
          </w:tcPr>
          <w:p w:rsidR="00F67052" w:rsidRPr="00E3396B" w:rsidRDefault="00F67052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C22271" w:rsidRPr="00E3396B" w:rsidRDefault="00440F4B" w:rsidP="008B6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F67052" w:rsidRPr="00E339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F67052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«Развитие профессионального обр</w:t>
            </w:r>
            <w:r w:rsidR="00F67052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F67052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919" w:type="dxa"/>
          </w:tcPr>
          <w:p w:rsidR="00F67052" w:rsidRPr="00E3396B" w:rsidRDefault="00F67052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052" w:rsidRPr="00E3396B" w:rsidTr="00434C52">
        <w:tc>
          <w:tcPr>
            <w:tcW w:w="675" w:type="dxa"/>
          </w:tcPr>
          <w:p w:rsidR="00F67052" w:rsidRPr="00E3396B" w:rsidRDefault="00F67052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977" w:type="dxa"/>
          </w:tcPr>
          <w:p w:rsidR="00F67052" w:rsidRPr="00E3396B" w:rsidRDefault="00464F46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Число центров опереж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ющей профессиональной подготовки (в рамках 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гионального проекта «П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вышение конкурентосп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собности профессионал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 образования в 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области»)</w:t>
            </w:r>
          </w:p>
        </w:tc>
        <w:tc>
          <w:tcPr>
            <w:tcW w:w="5919" w:type="dxa"/>
          </w:tcPr>
          <w:p w:rsidR="00F67052" w:rsidRPr="00E3396B" w:rsidRDefault="00AD0099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464F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исло центров опережающей профессиональной по</w:t>
            </w:r>
            <w:r w:rsidR="00464F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4F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готовки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определяется</w:t>
            </w:r>
            <w:r w:rsidR="00464F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</w:t>
            </w:r>
            <w:r w:rsidR="00464F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464F46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F67052" w:rsidRPr="00E3396B" w:rsidTr="00434C52">
        <w:tc>
          <w:tcPr>
            <w:tcW w:w="675" w:type="dxa"/>
          </w:tcPr>
          <w:p w:rsidR="00F67052" w:rsidRPr="00E3396B" w:rsidRDefault="00F67052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977" w:type="dxa"/>
          </w:tcPr>
          <w:p w:rsidR="00F67052" w:rsidRDefault="00167A69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граждан 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области, ежего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 проходящих обучение по программам непреры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 образования (допо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нительным образовател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ным программам и пр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граммам профессионал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ного обучения) в образ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вательных организациях высшего образования (в рамках регионального проекта «Организация 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прерывного образования в Кировской области»)</w:t>
            </w:r>
          </w:p>
          <w:p w:rsidR="00487D2F" w:rsidRPr="00E3396B" w:rsidRDefault="00487D2F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F67052" w:rsidRPr="00E3396B" w:rsidRDefault="003E4815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граждан Кировской области, ежегодно проходящих обучение по программам непрерывного образования (дополнительным образовательным пр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граммам и программам профессионального обучения) в образовательных организациях высшего образов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определяется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ведомственной отчетности министерства образования Кировской о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167A69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57062C" w:rsidRPr="00E3396B" w:rsidTr="00434C52">
        <w:tc>
          <w:tcPr>
            <w:tcW w:w="675" w:type="dxa"/>
          </w:tcPr>
          <w:p w:rsidR="0057062C" w:rsidRPr="00E3396B" w:rsidRDefault="0057062C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</w:tcPr>
          <w:p w:rsidR="0057062C" w:rsidRPr="00E3396B" w:rsidRDefault="00440F4B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57062C" w:rsidRPr="00E339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57062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«Развитие кадрового потенциала с</w:t>
            </w:r>
            <w:r w:rsidR="0057062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57062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стемы образования обл</w:t>
            </w:r>
            <w:r w:rsidR="0057062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57062C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5919" w:type="dxa"/>
          </w:tcPr>
          <w:p w:rsidR="0057062C" w:rsidRPr="00E3396B" w:rsidRDefault="0057062C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62C" w:rsidRPr="00E3396B" w:rsidTr="00434C52">
        <w:tc>
          <w:tcPr>
            <w:tcW w:w="675" w:type="dxa"/>
          </w:tcPr>
          <w:p w:rsidR="0057062C" w:rsidRPr="00E3396B" w:rsidRDefault="0057062C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977" w:type="dxa"/>
          </w:tcPr>
          <w:p w:rsidR="0057062C" w:rsidRPr="00E3396B" w:rsidRDefault="0057062C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учителей общеобр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зовательных организаций Кировской области, в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влеченных в национал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ную систему професси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нального роста педагог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ческих работников (в ра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ках регионального прое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та «Учитель будущего Кировской области»)</w:t>
            </w:r>
          </w:p>
        </w:tc>
        <w:tc>
          <w:tcPr>
            <w:tcW w:w="5919" w:type="dxa"/>
          </w:tcPr>
          <w:p w:rsidR="0083272F" w:rsidRPr="0083272F" w:rsidRDefault="0083272F" w:rsidP="00660F7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72F">
              <w:rPr>
                <w:rFonts w:ascii="Times New Roman" w:hAnsi="Times New Roman"/>
                <w:position w:val="-20"/>
                <w:sz w:val="24"/>
                <w:szCs w:val="24"/>
                <w:lang w:eastAsia="ru-RU"/>
              </w:rPr>
              <w:object w:dxaOrig="1240" w:dyaOrig="639">
                <v:shape id="_x0000_i1031" type="#_x0000_t75" style="width:62.25pt;height:32.25pt" o:ole="">
                  <v:imagedata r:id="rId21" o:title=""/>
                </v:shape>
                <o:OLEObject Type="Embed" ProgID="Equation.3" ShapeID="_x0000_i1031" DrawAspect="Content" ObjectID="_1623823429" r:id="rId22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9E5403" w:rsidRPr="00E3396B" w:rsidRDefault="009E5403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уч 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CF5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оля учителей общеобразовательных организаций Кировской области, вовлеченных в национальную 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стему профессионального роста педагогических 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ботников (%);</w:t>
            </w:r>
          </w:p>
          <w:p w:rsidR="009E743F" w:rsidRPr="00E3396B" w:rsidRDefault="009E743F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Z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нс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177F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учителей </w:t>
            </w:r>
            <w:r w:rsidR="009B5BCD">
              <w:rPr>
                <w:rFonts w:ascii="Times New Roman" w:hAnsi="Times New Roman"/>
                <w:sz w:val="24"/>
                <w:szCs w:val="24"/>
                <w:lang w:eastAsia="ru-RU"/>
              </w:rPr>
              <w:t>обще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 орг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низаций</w:t>
            </w:r>
            <w:r w:rsidR="005177F3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, вовлеченных в наци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нальную систему профессионального роста педагог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ческих работников </w:t>
            </w:r>
            <w:r w:rsidR="009E5403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(единиц);</w:t>
            </w:r>
          </w:p>
          <w:p w:rsidR="00A54F6E" w:rsidRPr="00E3396B" w:rsidRDefault="009E743F" w:rsidP="00517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Z – общее </w:t>
            </w:r>
            <w:r w:rsidR="005177F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учителей </w:t>
            </w:r>
            <w:r w:rsidR="009B5BCD">
              <w:rPr>
                <w:rFonts w:ascii="Times New Roman" w:hAnsi="Times New Roman"/>
                <w:sz w:val="24"/>
                <w:szCs w:val="24"/>
                <w:lang w:eastAsia="ru-RU"/>
              </w:rPr>
              <w:t>обще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 организаций</w:t>
            </w:r>
            <w:r w:rsidR="00517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177F3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="009E5403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(единиц)</w:t>
            </w:r>
          </w:p>
        </w:tc>
      </w:tr>
      <w:tr w:rsidR="006D3540" w:rsidRPr="00E3396B" w:rsidTr="00434C52">
        <w:tc>
          <w:tcPr>
            <w:tcW w:w="675" w:type="dxa"/>
          </w:tcPr>
          <w:p w:rsidR="006D3540" w:rsidRPr="00E3396B" w:rsidRDefault="006D3540" w:rsidP="00725F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D3540" w:rsidRPr="00E3396B" w:rsidRDefault="006D3540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«Реализ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ция государственной м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лодежной политики и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 отдыха и озд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ровления детей и молод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жи»</w:t>
            </w:r>
          </w:p>
        </w:tc>
        <w:tc>
          <w:tcPr>
            <w:tcW w:w="5919" w:type="dxa"/>
          </w:tcPr>
          <w:p w:rsidR="006D3540" w:rsidRPr="00E3396B" w:rsidRDefault="006D3540" w:rsidP="00FF56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B06B03" w:rsidRPr="00E3396B" w:rsidTr="00434C52">
        <w:tc>
          <w:tcPr>
            <w:tcW w:w="675" w:type="dxa"/>
          </w:tcPr>
          <w:p w:rsidR="00B06B03" w:rsidRPr="00E3396B" w:rsidRDefault="00B06B03" w:rsidP="00725F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955A4" w:rsidRPr="00E339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339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55A4" w:rsidRPr="00E339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06B03" w:rsidRPr="00E3396B" w:rsidRDefault="00D82BAF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, вовлеченных в добровольческую де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тельность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</w:t>
            </w:r>
            <w:r w:rsidR="00C2358A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C2358A">
              <w:rPr>
                <w:rFonts w:ascii="Times New Roman" w:hAnsi="Times New Roman"/>
                <w:sz w:val="24"/>
                <w:szCs w:val="24"/>
                <w:lang w:eastAsia="ru-RU"/>
              </w:rPr>
              <w:t>ги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онального проекта «Развитие социальной а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тивности в Кировской о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5E7D00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ласти»)</w:t>
            </w:r>
          </w:p>
        </w:tc>
        <w:tc>
          <w:tcPr>
            <w:tcW w:w="5919" w:type="dxa"/>
          </w:tcPr>
          <w:p w:rsidR="009354E7" w:rsidRPr="00E3396B" w:rsidRDefault="00440F4B" w:rsidP="00FF56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193" editas="canvas" style="width:155.9pt;height:46.5pt;mso-position-horizontal-relative:char;mso-position-vertical-relative:line" coordsize="3118,930">
                  <o:lock v:ext="edit" aspectratio="t"/>
                  <v:shape id="_x0000_s1194" type="#_x0000_t75" style="position:absolute;width:3118;height:930" o:preferrelative="f">
                    <v:fill o:detectmouseclick="t"/>
                    <v:path o:extrusionok="t" o:connecttype="none"/>
                    <o:lock v:ext="edit" text="t"/>
                  </v:shape>
                  <v:line id="_x0000_s1195" style="position:absolute" from="709,352" to="1758,352" strokeweight="31e-5mm"/>
                  <v:rect id="_x0000_s1196" style="position:absolute;left:3045;top:182;width:73;height:544;mso-wrap-style:none" filled="f" stroked="f">
                    <v:textbox style="mso-next-textbox:#_x0000_s1196;mso-rotate-with-shape:t;mso-fit-shape-to-text:t" inset="0,0,0,0">
                      <w:txbxContent>
                        <w:p w:rsidR="00440F4B" w:rsidRDefault="00440F4B" w:rsidP="009354E7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197" style="position:absolute;left:2697;top:182;width:328;height:517;mso-wrap-style:none" filled="f" stroked="f">
                    <v:textbox style="mso-next-textbox:#_x0000_s1197;mso-rotate-with-shape:t;mso-fit-shape-to-text:t" inset="0,0,0,0">
                      <w:txbxContent>
                        <w:p w:rsidR="00440F4B" w:rsidRDefault="00440F4B" w:rsidP="009354E7"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где</w:t>
                          </w:r>
                        </w:p>
                      </w:txbxContent>
                    </v:textbox>
                  </v:rect>
                  <v:rect id="_x0000_s1198" style="position:absolute;left:2582;top:182;width:66;height:544;mso-wrap-style:none" filled="f" stroked="f">
                    <v:textbox style="mso-next-textbox:#_x0000_s1198;mso-rotate-with-shape:t;mso-fit-shape-to-text:t" inset="0,0,0,0">
                      <w:txbxContent>
                        <w:p w:rsidR="00440F4B" w:rsidRDefault="00440F4B" w:rsidP="009354E7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199" style="position:absolute;left:2358;top:182;width:217;height:544;mso-wrap-style:none" filled="f" stroked="f">
                    <v:textbox style="mso-next-textbox:#_x0000_s1199;mso-rotate-with-shape:t;mso-fit-shape-to-text:t" inset="0,0,0,0">
                      <w:txbxContent>
                        <w:p w:rsidR="00440F4B" w:rsidRDefault="00440F4B" w:rsidP="009354E7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1200" style="position:absolute;left:1962;top:182;width:361;height:517;mso-wrap-style:none" filled="f" stroked="f">
                    <v:textbox style="mso-next-textbox:#_x0000_s1200;mso-rotate-with-shape:t;mso-fit-shape-to-text:t" inset="0,0,0,0">
                      <w:txbxContent>
                        <w:p w:rsidR="00440F4B" w:rsidRDefault="00440F4B" w:rsidP="009354E7"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201" style="position:absolute;left:1805;top:152;width:132;height:538;mso-wrap-style:none" filled="f" stroked="f">
                    <v:textbox style="mso-next-textbox:#_x0000_s1201;mso-rotate-with-shape:t;mso-fit-shape-to-text:t" inset="0,0,0,0">
                      <w:txbxContent>
                        <w:p w:rsidR="00440F4B" w:rsidRPr="000C1E1D" w:rsidRDefault="00440F4B" w:rsidP="009354E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202" style="position:absolute;left:497;top:152;width:143;height:566;mso-wrap-style:none" filled="f" stroked="f">
                    <v:textbox style="mso-next-textbox:#_x0000_s1202;mso-rotate-with-shape:t;mso-fit-shape-to-text:t" inset="0,0,0,0">
                      <w:txbxContent>
                        <w:p w:rsidR="00440F4B" w:rsidRDefault="00440F4B" w:rsidP="009354E7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203" style="position:absolute;left:1070;top:386;width:174;height:517;mso-wrap-style:none" filled="f" stroked="f">
                    <v:textbox style="mso-next-textbox:#_x0000_s1203;mso-rotate-with-shape:t;mso-fit-shape-to-text:t" inset="0,0,0,0">
                      <w:txbxContent>
                        <w:p w:rsidR="00440F4B" w:rsidRPr="009354E7" w:rsidRDefault="00440F4B" w:rsidP="009354E7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9354E7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1204" style="position:absolute;left:1029;top:19;width:174;height:517;mso-wrap-style:none" filled="f" stroked="f">
                    <v:textbox style="mso-next-textbox:#_x0000_s1204;mso-rotate-with-shape:t;mso-fit-shape-to-text:t" inset="0,0,0,0">
                      <w:txbxContent>
                        <w:p w:rsidR="00440F4B" w:rsidRPr="009354E7" w:rsidRDefault="00440F4B" w:rsidP="009354E7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9354E7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1205" style="position:absolute;left:72;top:182;width:134;height:517;mso-wrap-style:none" filled="f" stroked="f">
                    <v:textbox style="mso-next-textbox:#_x0000_s1205;mso-rotate-with-shape:t;mso-fit-shape-to-text:t" inset="0,0,0,0">
                      <w:txbxContent>
                        <w:p w:rsidR="00440F4B" w:rsidRPr="009354E7" w:rsidRDefault="00440F4B" w:rsidP="009354E7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1206" style="position:absolute;left:1237;top:518;width:427;height:412;mso-wrap-style:none" filled="f" stroked="f">
                    <v:textbox style="mso-next-textbox:#_x0000_s1206;mso-rotate-with-shape:t;mso-fit-shape-to-text:t" inset="0,0,0,0">
                      <w:txbxContent>
                        <w:p w:rsidR="00440F4B" w:rsidRPr="0078305F" w:rsidRDefault="00440F4B" w:rsidP="009354E7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общее</w:t>
                          </w:r>
                        </w:p>
                      </w:txbxContent>
                    </v:textbox>
                  </v:rect>
                  <v:rect id="_x0000_s1207" style="position:absolute;left:1237;top:183;width:306;height:412;mso-wrap-style:none" filled="f" stroked="f">
                    <v:textbox style="mso-next-textbox:#_x0000_s1207;mso-rotate-with-shape:t;mso-fit-shape-to-text:t" inset="0,0,0,0">
                      <w:txbxContent>
                        <w:p w:rsidR="00440F4B" w:rsidRPr="009354E7" w:rsidRDefault="00440F4B" w:rsidP="009354E7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354E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твор</w:t>
                          </w:r>
                        </w:p>
                      </w:txbxContent>
                    </v:textbox>
                  </v:rect>
                  <v:rect id="_x0000_s1208" style="position:absolute;left:260;top:346;width:254;height:412" filled="f" stroked="f">
                    <v:textbox style="mso-next-textbox:#_x0000_s1208;mso-rotate-with-shape:t;mso-fit-shape-to-text:t" inset="0,0,0,0">
                      <w:txbxContent>
                        <w:p w:rsidR="00440F4B" w:rsidRPr="009354E7" w:rsidRDefault="00440F4B" w:rsidP="009354E7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9354E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вол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CD00B2" w:rsidRPr="00E3396B" w:rsidRDefault="00CD00B2" w:rsidP="00FF5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339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вол</w:t>
            </w:r>
            <w:r w:rsidRPr="00E3396B">
              <w:rPr>
                <w:rFonts w:ascii="Times New Roman" w:hAnsi="Times New Roman" w:cs="Times New Roman"/>
                <w:sz w:val="24"/>
                <w:szCs w:val="24"/>
              </w:rPr>
              <w:t xml:space="preserve"> – д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оля граждан</w:t>
            </w:r>
            <w:r w:rsidR="00C2358A">
              <w:rPr>
                <w:rFonts w:ascii="Times New Roman" w:hAnsi="Times New Roman"/>
                <w:sz w:val="24"/>
                <w:szCs w:val="24"/>
              </w:rPr>
              <w:t xml:space="preserve"> Кировской области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, вовлеченных в добровольческую деятельность</w:t>
            </w:r>
            <w:r w:rsidRPr="00E3396B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</w:p>
          <w:p w:rsidR="00CD00B2" w:rsidRPr="00E3396B" w:rsidRDefault="00D75A75" w:rsidP="00FF567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твор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23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r w:rsidR="004C6E7B" w:rsidRPr="00E3396B">
              <w:rPr>
                <w:rFonts w:ascii="Times New Roman" w:hAnsi="Times New Roman"/>
                <w:sz w:val="24"/>
                <w:szCs w:val="24"/>
              </w:rPr>
              <w:t>граждан, вовлеченных в добр</w:t>
            </w:r>
            <w:r w:rsidR="004C6E7B" w:rsidRPr="00E3396B">
              <w:rPr>
                <w:rFonts w:ascii="Times New Roman" w:hAnsi="Times New Roman"/>
                <w:sz w:val="24"/>
                <w:szCs w:val="24"/>
              </w:rPr>
              <w:t>о</w:t>
            </w:r>
            <w:r w:rsidR="004C6E7B" w:rsidRPr="00E3396B">
              <w:rPr>
                <w:rFonts w:ascii="Times New Roman" w:hAnsi="Times New Roman"/>
                <w:sz w:val="24"/>
                <w:szCs w:val="24"/>
              </w:rPr>
              <w:t>вольческую деятельность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 xml:space="preserve"> (человек);</w:t>
            </w:r>
          </w:p>
          <w:p w:rsidR="00B06B03" w:rsidRPr="00E3396B" w:rsidRDefault="004C6E7B" w:rsidP="00FF567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общее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 xml:space="preserve"> – общая численность 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C2358A">
              <w:rPr>
                <w:rFonts w:ascii="Times New Roman" w:hAnsi="Times New Roman"/>
                <w:sz w:val="24"/>
                <w:szCs w:val="24"/>
              </w:rPr>
              <w:t xml:space="preserve"> Кировской о</w:t>
            </w:r>
            <w:r w:rsidR="00C2358A">
              <w:rPr>
                <w:rFonts w:ascii="Times New Roman" w:hAnsi="Times New Roman"/>
                <w:sz w:val="24"/>
                <w:szCs w:val="24"/>
              </w:rPr>
              <w:t>б</w:t>
            </w:r>
            <w:r w:rsidR="00C2358A">
              <w:rPr>
                <w:rFonts w:ascii="Times New Roman" w:hAnsi="Times New Roman"/>
                <w:sz w:val="24"/>
                <w:szCs w:val="24"/>
              </w:rPr>
              <w:t>ласти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 xml:space="preserve"> согласно данным Территориального органа Ф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>е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>деральной службы государственной статистики по К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>и</w:t>
            </w:r>
            <w:r w:rsidR="00CD00B2" w:rsidRPr="00E3396B">
              <w:rPr>
                <w:rFonts w:ascii="Times New Roman" w:hAnsi="Times New Roman"/>
                <w:sz w:val="24"/>
                <w:szCs w:val="24"/>
              </w:rPr>
              <w:t>ровской области (человек)</w:t>
            </w:r>
          </w:p>
        </w:tc>
      </w:tr>
      <w:tr w:rsidR="00B06B03" w:rsidRPr="00E3396B" w:rsidTr="00434C52">
        <w:tc>
          <w:tcPr>
            <w:tcW w:w="675" w:type="dxa"/>
          </w:tcPr>
          <w:p w:rsidR="00B06B03" w:rsidRPr="00E3396B" w:rsidRDefault="00B06B03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D955A4" w:rsidRPr="00E3396B">
              <w:rPr>
                <w:rFonts w:ascii="Times New Roman" w:hAnsi="Times New Roman"/>
                <w:spacing w:val="-2"/>
                <w:sz w:val="24"/>
                <w:szCs w:val="24"/>
              </w:rPr>
              <w:t>.1</w:t>
            </w:r>
            <w:r w:rsidR="00420DA7" w:rsidRPr="00E3396B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06B03" w:rsidRPr="00E3396B" w:rsidRDefault="00D82BAF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молодежи, заде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A68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вованной в мероприят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ях по вовлечению в творч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скую деятельность, от общего числа молодежи в Кировской области</w:t>
            </w:r>
            <w:r w:rsidR="00420DA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регионального проекта «Развитие соц</w:t>
            </w:r>
            <w:r w:rsidR="00420DA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420DA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альной активности в К</w:t>
            </w:r>
            <w:r w:rsidR="00420DA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420DA7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области»)</w:t>
            </w:r>
          </w:p>
        </w:tc>
        <w:tc>
          <w:tcPr>
            <w:tcW w:w="5919" w:type="dxa"/>
          </w:tcPr>
          <w:p w:rsidR="00B06B03" w:rsidRPr="00E3396B" w:rsidRDefault="00440F4B" w:rsidP="00FF5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60" editas="canvas" style="width:159.65pt;height:58.2pt;mso-position-horizontal-relative:char;mso-position-vertical-relative:line" coordsize="3193,1164">
                  <o:lock v:ext="edit" aspectratio="t"/>
                  <v:shape id="_x0000_s1161" type="#_x0000_t75" style="position:absolute;width:3193;height:1164" o:preferrelative="f">
                    <v:fill o:detectmouseclick="t"/>
                    <v:path o:extrusionok="t" o:connecttype="none"/>
                    <o:lock v:ext="edit" text="t"/>
                  </v:shape>
                  <v:line id="_x0000_s1162" style="position:absolute" from="709,352" to="1758,352" strokeweight="31e-5mm"/>
                  <v:rect id="_x0000_s1163" style="position:absolute;left:3045;top:182;width:73;height:544;mso-wrap-style:none" filled="f" stroked="f">
                    <v:textbox style="mso-next-textbox:#_x0000_s1163;mso-rotate-with-shape:t;mso-fit-shape-to-text:t" inset="0,0,0,0">
                      <w:txbxContent>
                        <w:p w:rsidR="00440F4B" w:rsidRDefault="00440F4B" w:rsidP="002F0CC4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164" style="position:absolute;left:2697;top:182;width:328;height:517;mso-wrap-style:none" filled="f" stroked="f">
                    <v:textbox style="mso-next-textbox:#_x0000_s1164;mso-rotate-with-shape:t;mso-fit-shape-to-text:t" inset="0,0,0,0">
                      <w:txbxContent>
                        <w:p w:rsidR="00440F4B" w:rsidRDefault="00440F4B" w:rsidP="002F0CC4"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где</w:t>
                          </w:r>
                        </w:p>
                      </w:txbxContent>
                    </v:textbox>
                  </v:rect>
                  <v:rect id="_x0000_s1165" style="position:absolute;left:2582;top:182;width:66;height:544;mso-wrap-style:none" filled="f" stroked="f">
                    <v:textbox style="mso-next-textbox:#_x0000_s1165;mso-rotate-with-shape:t;mso-fit-shape-to-text:t" inset="0,0,0,0">
                      <w:txbxContent>
                        <w:p w:rsidR="00440F4B" w:rsidRDefault="00440F4B" w:rsidP="002F0CC4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166" style="position:absolute;left:2358;top:182;width:217;height:544;mso-wrap-style:none" filled="f" stroked="f">
                    <v:textbox style="mso-next-textbox:#_x0000_s1166;mso-rotate-with-shape:t;mso-fit-shape-to-text:t" inset="0,0,0,0">
                      <w:txbxContent>
                        <w:p w:rsidR="00440F4B" w:rsidRDefault="00440F4B" w:rsidP="002F0CC4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1167" style="position:absolute;left:1962;top:182;width:361;height:517;mso-wrap-style:none" filled="f" stroked="f">
                    <v:textbox style="mso-next-textbox:#_x0000_s1167;mso-rotate-with-shape:t;mso-fit-shape-to-text:t" inset="0,0,0,0">
                      <w:txbxContent>
                        <w:p w:rsidR="00440F4B" w:rsidRDefault="00440F4B" w:rsidP="002F0CC4">
                          <w:r w:rsidRPr="00B828E4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168" style="position:absolute;left:1805;top:152;width:132;height:538;mso-wrap-style:none" filled="f" stroked="f">
                    <v:textbox style="mso-next-textbox:#_x0000_s1168;mso-rotate-with-shape:t;mso-fit-shape-to-text:t" inset="0,0,0,0">
                      <w:txbxContent>
                        <w:p w:rsidR="00440F4B" w:rsidRPr="000C1E1D" w:rsidRDefault="00440F4B" w:rsidP="002F0CC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C1E1D"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169" style="position:absolute;left:497;top:152;width:143;height:566;mso-wrap-style:none" filled="f" stroked="f">
                    <v:textbox style="mso-next-textbox:#_x0000_s1169;mso-rotate-with-shape:t;mso-fit-shape-to-text:t" inset="0,0,0,0">
                      <w:txbxContent>
                        <w:p w:rsidR="00440F4B" w:rsidRDefault="00440F4B" w:rsidP="002F0CC4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170" style="position:absolute;left:1070;top:386;width:174;height:517;mso-wrap-style:none" filled="f" stroked="f">
                    <v:textbox style="mso-next-textbox:#_x0000_s1170;mso-rotate-with-shape:t;mso-fit-shape-to-text:t" inset="0,0,0,0">
                      <w:txbxContent>
                        <w:p w:rsidR="00440F4B" w:rsidRPr="00FA291E" w:rsidRDefault="00440F4B" w:rsidP="002F0CC4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FA291E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1171" style="position:absolute;left:1029;top:19;width:174;height:517;mso-wrap-style:none" filled="f" stroked="f">
                    <v:textbox style="mso-next-textbox:#_x0000_s1171;mso-rotate-with-shape:t;mso-fit-shape-to-text:t" inset="0,0,0,0">
                      <w:txbxContent>
                        <w:p w:rsidR="00440F4B" w:rsidRPr="00FA291E" w:rsidRDefault="00440F4B" w:rsidP="002F0CC4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FA291E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1172" style="position:absolute;left:72;top:182;width:134;height:517;mso-wrap-style:none" filled="f" stroked="f">
                    <v:textbox style="mso-next-textbox:#_x0000_s1172;mso-rotate-with-shape:t;mso-fit-shape-to-text:t" inset="0,0,0,0">
                      <w:txbxContent>
                        <w:p w:rsidR="00440F4B" w:rsidRPr="00FA291E" w:rsidRDefault="00440F4B" w:rsidP="002F0CC4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1173" style="position:absolute;left:1237;top:518;width:427;height:412;mso-wrap-style:none" filled="f" stroked="f">
                    <v:textbox style="mso-next-textbox:#_x0000_s1173;mso-rotate-with-shape:t;mso-fit-shape-to-text:t" inset="0,0,0,0">
                      <w:txbxContent>
                        <w:p w:rsidR="00440F4B" w:rsidRPr="0078305F" w:rsidRDefault="00440F4B" w:rsidP="002F0CC4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общее</w:t>
                          </w:r>
                        </w:p>
                      </w:txbxContent>
                    </v:textbox>
                  </v:rect>
                  <v:rect id="_x0000_s1174" style="position:absolute;left:1237;top:183;width:306;height:412;mso-wrap-style:none" filled="f" stroked="f">
                    <v:textbox style="mso-next-textbox:#_x0000_s1174;mso-rotate-with-shape:t;mso-fit-shape-to-text:t" inset="0,0,0,0">
                      <w:txbxContent>
                        <w:p w:rsidR="00440F4B" w:rsidRPr="00FA291E" w:rsidRDefault="00440F4B" w:rsidP="002F0CC4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FA291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твор</w:t>
                          </w:r>
                        </w:p>
                      </w:txbxContent>
                    </v:textbox>
                  </v:rect>
                  <v:rect id="_x0000_s1175" style="position:absolute;left:260;top:346;width:379;height:412" filled="f" stroked="f">
                    <v:textbox style="mso-next-textbox:#_x0000_s1175;mso-rotate-with-shape:t;mso-fit-shape-to-text:t" inset="0,0,0,0">
                      <w:txbxContent>
                        <w:p w:rsidR="00440F4B" w:rsidRPr="00FA291E" w:rsidRDefault="00440F4B" w:rsidP="002F0CC4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FA291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твор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06B03" w:rsidRPr="00E3396B" w:rsidRDefault="008B5405" w:rsidP="00FF5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AD4612" w:rsidRPr="00E339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твор</w:t>
            </w:r>
            <w:r w:rsidR="00B06B03" w:rsidRPr="00E339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D4612" w:rsidRPr="00E3396B">
              <w:rPr>
                <w:rFonts w:ascii="Times New Roman" w:hAnsi="Times New Roman"/>
                <w:sz w:val="24"/>
                <w:szCs w:val="24"/>
              </w:rPr>
              <w:t>доля молодежи, задействованной в мероприят</w:t>
            </w:r>
            <w:r w:rsidR="00AD4612" w:rsidRPr="00E3396B">
              <w:rPr>
                <w:rFonts w:ascii="Times New Roman" w:hAnsi="Times New Roman"/>
                <w:sz w:val="24"/>
                <w:szCs w:val="24"/>
              </w:rPr>
              <w:t>и</w:t>
            </w:r>
            <w:r w:rsidR="00AD4612" w:rsidRPr="00E3396B">
              <w:rPr>
                <w:rFonts w:ascii="Times New Roman" w:hAnsi="Times New Roman"/>
                <w:sz w:val="24"/>
                <w:szCs w:val="24"/>
              </w:rPr>
              <w:t>ях по вовлечению в творческую деятельность, от о</w:t>
            </w:r>
            <w:r w:rsidR="00AD4612" w:rsidRPr="00E3396B">
              <w:rPr>
                <w:rFonts w:ascii="Times New Roman" w:hAnsi="Times New Roman"/>
                <w:sz w:val="24"/>
                <w:szCs w:val="24"/>
              </w:rPr>
              <w:t>б</w:t>
            </w:r>
            <w:r w:rsidR="00AD4612" w:rsidRPr="00E3396B">
              <w:rPr>
                <w:rFonts w:ascii="Times New Roman" w:hAnsi="Times New Roman"/>
                <w:sz w:val="24"/>
                <w:szCs w:val="24"/>
              </w:rPr>
              <w:t>щего числа молодежи в Кировской области</w:t>
            </w:r>
            <w:r w:rsidR="00AD4612" w:rsidRPr="00E3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03" w:rsidRPr="00E3396B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</w:p>
          <w:p w:rsidR="00B06B03" w:rsidRPr="00E3396B" w:rsidRDefault="00F87454" w:rsidP="00FF567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твор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164F6" w:rsidRPr="00E3396B">
              <w:rPr>
                <w:rFonts w:ascii="Times New Roman" w:hAnsi="Times New Roman"/>
                <w:sz w:val="24"/>
                <w:szCs w:val="24"/>
              </w:rPr>
              <w:t>численность молодежи, задействованной в м</w:t>
            </w:r>
            <w:r w:rsidR="00A164F6" w:rsidRPr="00E3396B">
              <w:rPr>
                <w:rFonts w:ascii="Times New Roman" w:hAnsi="Times New Roman"/>
                <w:sz w:val="24"/>
                <w:szCs w:val="24"/>
              </w:rPr>
              <w:t>е</w:t>
            </w:r>
            <w:r w:rsidR="00A164F6" w:rsidRPr="00E3396B">
              <w:rPr>
                <w:rFonts w:ascii="Times New Roman" w:hAnsi="Times New Roman"/>
                <w:sz w:val="24"/>
                <w:szCs w:val="24"/>
              </w:rPr>
              <w:t xml:space="preserve">роприятиях по вовлечению в творческую деятельность </w:t>
            </w:r>
            <w:r w:rsidR="00B444AE">
              <w:rPr>
                <w:rFonts w:ascii="Times New Roman" w:hAnsi="Times New Roman"/>
                <w:sz w:val="24"/>
                <w:szCs w:val="24"/>
              </w:rPr>
              <w:t>(</w:t>
            </w:r>
            <w:r w:rsidR="00A164F6" w:rsidRPr="00E3396B">
              <w:rPr>
                <w:rFonts w:ascii="Times New Roman" w:hAnsi="Times New Roman"/>
                <w:sz w:val="24"/>
                <w:szCs w:val="24"/>
              </w:rPr>
              <w:t>конкурсы, смотры, фестивали, форумы по развитию творческих навыков</w:t>
            </w:r>
            <w:r w:rsidR="00B444AE">
              <w:rPr>
                <w:rFonts w:ascii="Times New Roman" w:hAnsi="Times New Roman"/>
                <w:sz w:val="24"/>
                <w:szCs w:val="24"/>
              </w:rPr>
              <w:t>)</w:t>
            </w:r>
            <w:r w:rsidR="00A164F6" w:rsidRPr="00E3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>(человек);</w:t>
            </w:r>
          </w:p>
          <w:p w:rsidR="00FA291E" w:rsidRPr="00E3396B" w:rsidRDefault="00A62E12" w:rsidP="00FF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общее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 xml:space="preserve"> – общая численность 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="00B444AE">
              <w:rPr>
                <w:rFonts w:ascii="Times New Roman" w:hAnsi="Times New Roman"/>
                <w:sz w:val="24"/>
                <w:szCs w:val="24"/>
              </w:rPr>
              <w:t xml:space="preserve"> Кировской о</w:t>
            </w:r>
            <w:r w:rsidR="00B444AE">
              <w:rPr>
                <w:rFonts w:ascii="Times New Roman" w:hAnsi="Times New Roman"/>
                <w:sz w:val="24"/>
                <w:szCs w:val="24"/>
              </w:rPr>
              <w:t>б</w:t>
            </w:r>
            <w:r w:rsidR="00B444AE">
              <w:rPr>
                <w:rFonts w:ascii="Times New Roman" w:hAnsi="Times New Roman"/>
                <w:sz w:val="24"/>
                <w:szCs w:val="24"/>
              </w:rPr>
              <w:t>ласти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 xml:space="preserve"> согласно данным Территориального органа Ф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>е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>деральной службы государственной статистики по К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>и</w:t>
            </w:r>
            <w:r w:rsidR="00B06B03" w:rsidRPr="00E3396B">
              <w:rPr>
                <w:rFonts w:ascii="Times New Roman" w:hAnsi="Times New Roman"/>
                <w:sz w:val="24"/>
                <w:szCs w:val="24"/>
              </w:rPr>
              <w:t>ровской области (человек)</w:t>
            </w:r>
          </w:p>
        </w:tc>
      </w:tr>
      <w:tr w:rsidR="00B06B03" w:rsidRPr="00E3396B" w:rsidTr="00434C52">
        <w:trPr>
          <w:trHeight w:val="332"/>
        </w:trPr>
        <w:tc>
          <w:tcPr>
            <w:tcW w:w="675" w:type="dxa"/>
          </w:tcPr>
          <w:p w:rsidR="00B06B03" w:rsidRPr="00E3396B" w:rsidRDefault="00D955A4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6.1</w:t>
            </w:r>
            <w:r w:rsidR="00013AF4" w:rsidRPr="00E3396B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06B03" w:rsidRPr="00E3396B" w:rsidRDefault="00D82BAF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Доля студентов, вовл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ченных в клубное студе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ческое движение, от о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щего числа студентов в Кировской области</w:t>
            </w:r>
            <w:r w:rsidR="00013A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рамках регионального проекта «Развитие соц</w:t>
            </w:r>
            <w:r w:rsidR="00013A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013A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альной активности в К</w:t>
            </w:r>
            <w:r w:rsidR="00013A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013AF4" w:rsidRPr="00E3396B"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области»)</w:t>
            </w:r>
          </w:p>
        </w:tc>
        <w:tc>
          <w:tcPr>
            <w:tcW w:w="5919" w:type="dxa"/>
          </w:tcPr>
          <w:p w:rsidR="000A785D" w:rsidRDefault="000A785D" w:rsidP="000A785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85D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2460" w:dyaOrig="639">
                <v:shape id="_x0000_i1032" type="#_x0000_t75" style="width:123pt;height:32.25pt" o:ole="">
                  <v:imagedata r:id="rId23" o:title=""/>
                </v:shape>
                <o:OLEObject Type="Embed" ProgID="Equation.3" ShapeID="_x0000_i1032" DrawAspect="Content" ObjectID="_1623823430" r:id="rId24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0A785D" w:rsidRDefault="000A785D" w:rsidP="002112C3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7F32" w:rsidRPr="00E3396B" w:rsidRDefault="00C77F32" w:rsidP="00FF5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339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студ</w:t>
            </w:r>
            <w:r w:rsidRPr="00E3396B">
              <w:rPr>
                <w:rFonts w:ascii="Times New Roman" w:hAnsi="Times New Roman" w:cs="Times New Roman"/>
                <w:sz w:val="24"/>
                <w:szCs w:val="24"/>
              </w:rPr>
              <w:t xml:space="preserve"> – д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оля студентов, вовлеченных в клубное студе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ческое движение, от общего числа студентов в Киро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в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r w:rsidRPr="00E3396B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</w:p>
          <w:p w:rsidR="00C77F32" w:rsidRPr="00E3396B" w:rsidRDefault="00C77F32" w:rsidP="00FF567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 xml:space="preserve"> – количество студентов, состоящих</w:t>
            </w:r>
            <w:r w:rsidR="006B59D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9DA" w:rsidRPr="00E3396B">
              <w:rPr>
                <w:rFonts w:ascii="Times New Roman" w:hAnsi="Times New Roman"/>
                <w:sz w:val="24"/>
                <w:szCs w:val="24"/>
              </w:rPr>
              <w:t>Национальной лиг</w:t>
            </w:r>
            <w:r w:rsidR="006B59DA">
              <w:rPr>
                <w:rFonts w:ascii="Times New Roman" w:hAnsi="Times New Roman"/>
                <w:sz w:val="24"/>
                <w:szCs w:val="24"/>
              </w:rPr>
              <w:t>е</w:t>
            </w:r>
            <w:r w:rsidR="006B59DA" w:rsidRPr="00E3396B">
              <w:rPr>
                <w:rFonts w:ascii="Times New Roman" w:hAnsi="Times New Roman"/>
                <w:sz w:val="24"/>
                <w:szCs w:val="24"/>
              </w:rPr>
              <w:t xml:space="preserve"> студенческих клубов 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и принимающих участие в</w:t>
            </w:r>
            <w:r w:rsidR="006B59DA">
              <w:rPr>
                <w:rFonts w:ascii="Times New Roman" w:hAnsi="Times New Roman"/>
                <w:sz w:val="24"/>
                <w:szCs w:val="24"/>
              </w:rPr>
              <w:t xml:space="preserve"> проводимых ею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 xml:space="preserve"> мероприятиях (человек);</w:t>
            </w:r>
          </w:p>
          <w:p w:rsidR="00C77F32" w:rsidRPr="00E3396B" w:rsidRDefault="00C77F32" w:rsidP="00FF567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 xml:space="preserve"> – количество студентов, посетивших площадки ди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с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куссионного студенческого клуба «Диалог на равных» (человек);</w:t>
            </w:r>
          </w:p>
          <w:p w:rsidR="00C77F32" w:rsidRPr="00E3396B" w:rsidRDefault="00C77F32" w:rsidP="00FF567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6B">
              <w:rPr>
                <w:rFonts w:ascii="Times New Roman" w:hAnsi="Times New Roman"/>
                <w:sz w:val="24"/>
                <w:szCs w:val="24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 xml:space="preserve"> – количество студентов, зарегистрированных в м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бильном приложении OnRussia (человек);</w:t>
            </w:r>
          </w:p>
          <w:p w:rsidR="00B06B03" w:rsidRPr="00E3396B" w:rsidRDefault="00C77F32" w:rsidP="00FF567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96B">
              <w:rPr>
                <w:rFonts w:ascii="Times New Roman" w:hAnsi="Times New Roman"/>
                <w:sz w:val="24"/>
                <w:szCs w:val="24"/>
              </w:rPr>
              <w:t>F</w:t>
            </w:r>
            <w:r w:rsidRPr="00E3396B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31A16" w:rsidRPr="00E3396B">
              <w:rPr>
                <w:rFonts w:ascii="Times New Roman" w:hAnsi="Times New Roman"/>
                <w:sz w:val="24"/>
                <w:szCs w:val="24"/>
              </w:rPr>
              <w:t xml:space="preserve"> общее количество студентов</w:t>
            </w:r>
            <w:r w:rsidR="002112C3">
              <w:rPr>
                <w:rFonts w:ascii="Times New Roman" w:hAnsi="Times New Roman"/>
                <w:sz w:val="24"/>
                <w:szCs w:val="24"/>
              </w:rPr>
              <w:t xml:space="preserve"> Кировской области</w:t>
            </w:r>
            <w:r w:rsidR="00431A16" w:rsidRPr="00E3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согласно данным Территориального органа Федерал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E3396B">
              <w:rPr>
                <w:rFonts w:ascii="Times New Roman" w:hAnsi="Times New Roman"/>
                <w:sz w:val="24"/>
                <w:szCs w:val="24"/>
              </w:rPr>
              <w:t>ной службы государственной статистики по Кировской области (человек)</w:t>
            </w:r>
          </w:p>
        </w:tc>
      </w:tr>
      <w:tr w:rsidR="00B21DBE" w:rsidRPr="00B21DBE" w:rsidTr="00434C52">
        <w:trPr>
          <w:trHeight w:val="332"/>
        </w:trPr>
        <w:tc>
          <w:tcPr>
            <w:tcW w:w="675" w:type="dxa"/>
          </w:tcPr>
          <w:p w:rsidR="00B21DBE" w:rsidRPr="00B21DBE" w:rsidRDefault="00B21DBE" w:rsidP="00725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B21DBE" w:rsidRPr="00E3396B" w:rsidRDefault="00440F4B" w:rsidP="00B21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B21DBE" w:rsidRPr="00B21D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B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B21DBE" w:rsidRPr="00B21DBE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новых мест в общеобраз</w:t>
            </w:r>
            <w:r w:rsidR="00B21DBE" w:rsidRPr="00B21D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21DBE" w:rsidRPr="00B21DBE">
              <w:rPr>
                <w:rFonts w:ascii="Times New Roman" w:hAnsi="Times New Roman"/>
                <w:sz w:val="24"/>
                <w:szCs w:val="24"/>
                <w:lang w:eastAsia="ru-RU"/>
              </w:rPr>
              <w:t>вательных</w:t>
            </w:r>
            <w:r w:rsidR="00B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организациях Кировской области»</w:t>
            </w:r>
          </w:p>
        </w:tc>
        <w:tc>
          <w:tcPr>
            <w:tcW w:w="5919" w:type="dxa"/>
          </w:tcPr>
          <w:p w:rsidR="00B21DBE" w:rsidRPr="00E3396B" w:rsidRDefault="00B21DBE" w:rsidP="00B21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1DBE" w:rsidRPr="00E3396B" w:rsidTr="00434C52">
        <w:trPr>
          <w:trHeight w:val="332"/>
        </w:trPr>
        <w:tc>
          <w:tcPr>
            <w:tcW w:w="675" w:type="dxa"/>
          </w:tcPr>
          <w:p w:rsidR="00B21DBE" w:rsidRPr="00E3396B" w:rsidRDefault="00FA4740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7.1</w:t>
            </w:r>
          </w:p>
        </w:tc>
        <w:tc>
          <w:tcPr>
            <w:tcW w:w="2977" w:type="dxa"/>
          </w:tcPr>
          <w:p w:rsidR="00B21DBE" w:rsidRDefault="00B21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новых мест в общ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зациях Кировской области (введенных в рамках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5919" w:type="dxa"/>
          </w:tcPr>
          <w:p w:rsidR="00B21DBE" w:rsidRDefault="00B21DBE" w:rsidP="00487D2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нмнс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6709FF" w:rsidRDefault="00670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число новых мест в общеобразовательных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низациях Кировской области (единиц);</w:t>
            </w:r>
          </w:p>
          <w:p w:rsidR="00B21DBE" w:rsidRDefault="00B21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число новых мест в общеобразовательных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низациях Кировской области, введенных путем моде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низации существующей инфраструктуры общего 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зования (единиц);</w:t>
            </w:r>
          </w:p>
          <w:p w:rsidR="00B21DBE" w:rsidRDefault="00B21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число новых мест в общеобразовательных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низациях Кировской области, введенных путем опт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мизации загруженности школ</w:t>
            </w:r>
            <w:r w:rsidR="005A28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</w:t>
            </w:r>
            <w:r w:rsidR="002007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домственной отчетности министерства образования Кировской области (единиц);</w:t>
            </w:r>
          </w:p>
          <w:p w:rsidR="00B21DBE" w:rsidRDefault="00B21DBE" w:rsidP="003C6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нмнс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число новых мест в общеобразовательных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 Кировской области, введенных путем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держки развития негосударственного сектора, согла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</w:t>
            </w:r>
            <w:r w:rsidR="002007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ведомственной отчетности министерства образования Кировской области (единиц)</w:t>
            </w:r>
          </w:p>
        </w:tc>
      </w:tr>
      <w:tr w:rsidR="00B21DBE" w:rsidRPr="00B21DBE" w:rsidTr="00434C52">
        <w:trPr>
          <w:trHeight w:val="332"/>
        </w:trPr>
        <w:tc>
          <w:tcPr>
            <w:tcW w:w="675" w:type="dxa"/>
          </w:tcPr>
          <w:p w:rsidR="00B21DBE" w:rsidRPr="00E3396B" w:rsidRDefault="00FA4740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7.2</w:t>
            </w:r>
          </w:p>
        </w:tc>
        <w:tc>
          <w:tcPr>
            <w:tcW w:w="2977" w:type="dxa"/>
          </w:tcPr>
          <w:p w:rsidR="00B21DBE" w:rsidRPr="00B21DBE" w:rsidRDefault="00B21DBE" w:rsidP="009D63A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Удельный вес численн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сти обучающихся, зан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и</w:t>
            </w:r>
            <w:r w:rsidRPr="00B21DBE">
              <w:rPr>
                <w:rFonts w:ascii="Times New Roman" w:hAnsi="Times New Roman"/>
                <w:sz w:val="24"/>
                <w:szCs w:val="24"/>
              </w:rPr>
              <w:lastRenderedPageBreak/>
              <w:t>мающихся в одну смену, в общей численности об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чающихся в общеобраз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вательных организациях, в том числе</w:t>
            </w:r>
            <w:r w:rsidR="008F3A14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</w:t>
            </w:r>
            <w:r w:rsidR="008F3A14">
              <w:rPr>
                <w:rFonts w:ascii="Times New Roman" w:hAnsi="Times New Roman"/>
                <w:sz w:val="24"/>
                <w:szCs w:val="24"/>
              </w:rPr>
              <w:t>о</w:t>
            </w:r>
            <w:r w:rsidR="008F3A14">
              <w:rPr>
                <w:rFonts w:ascii="Times New Roman" w:hAnsi="Times New Roman"/>
                <w:sz w:val="24"/>
                <w:szCs w:val="24"/>
              </w:rPr>
              <w:t>граммам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начального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щего, основного общего, среднего общего образ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5919" w:type="dxa"/>
          </w:tcPr>
          <w:p w:rsidR="000A785D" w:rsidRDefault="000A785D" w:rsidP="000A785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85D"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  <w:object w:dxaOrig="1980" w:dyaOrig="560">
                <v:shape id="_x0000_i1033" type="#_x0000_t75" style="width:99pt;height:27.75pt" o:ole="">
                  <v:imagedata r:id="rId26" o:title=""/>
                </v:shape>
                <o:OLEObject Type="Embed" ProgID="Equation.3" ShapeID="_x0000_i1033" DrawAspect="Content" ObjectID="_1623823431" r:id="rId27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удельный вес численности обучающихся, зан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и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мающихся в одну смену, в общей численности обуч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ющихся в общеобразовательных организациях (%);</w:t>
            </w:r>
          </w:p>
          <w:p w:rsidR="000F1759" w:rsidRPr="00B21DBE" w:rsidRDefault="000F1759" w:rsidP="000F175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общая численность обучающихся общеобразов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согласно данным формы фед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е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рального статистического наблюдения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76-РИК (ч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ловек);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B21DB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численность обучающихся общеобразовательных организаций, занимающихся во вторую смену, согла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с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но данным формы федерального статистического наблюдения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№</w:t>
            </w:r>
            <w:r w:rsidR="000F1759">
              <w:rPr>
                <w:rFonts w:ascii="Times New Roman" w:hAnsi="Times New Roman"/>
                <w:sz w:val="24"/>
                <w:szCs w:val="24"/>
              </w:rPr>
              <w:t xml:space="preserve"> 76-РИК (человек).</w:t>
            </w:r>
          </w:p>
          <w:p w:rsid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разования в общеобразовательных организациях ра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с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считывается по формуле:</w:t>
            </w:r>
          </w:p>
          <w:p w:rsidR="000A785D" w:rsidRDefault="00633168" w:rsidP="000A785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85D">
              <w:rPr>
                <w:rFonts w:ascii="Times New Roman" w:hAnsi="Times New Roman"/>
                <w:position w:val="-30"/>
                <w:sz w:val="24"/>
                <w:szCs w:val="24"/>
                <w:lang w:eastAsia="ru-RU"/>
              </w:rPr>
              <w:object w:dxaOrig="2260" w:dyaOrig="639">
                <v:shape id="_x0000_i1034" type="#_x0000_t75" style="width:113.25pt;height:32.25pt" o:ole="">
                  <v:imagedata r:id="rId28" o:title=""/>
                </v:shape>
                <o:OLEObject Type="Embed" ProgID="Equation.3" ShapeID="_x0000_i1034" DrawAspect="Content" ObjectID="_1623823432" r:id="rId29"/>
              </w:object>
            </w:r>
            <w:r w:rsidR="000A785D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он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удельный вес численности обучающихся по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разовательным программам начального общего обр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зования в общеобразовательных организациях, зан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и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мающихся в одну смену, в общей численности обу</w:t>
            </w:r>
            <w:r w:rsidR="00DA6891">
              <w:rPr>
                <w:rFonts w:ascii="Times New Roman" w:hAnsi="Times New Roman"/>
                <w:sz w:val="24"/>
                <w:szCs w:val="24"/>
              </w:rPr>
              <w:t>-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чающихся по образовательным программам начальн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го общего образования в общеобразовательных орг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низ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циях (%);</w:t>
            </w:r>
          </w:p>
          <w:p w:rsidR="000B5926" w:rsidRPr="00B21DBE" w:rsidRDefault="000B5926" w:rsidP="000B59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общая численность обучающихся по 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тельным программам начального общего образования в общеобразовательных организациях согласно да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ным формы федерального статистического наблюд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е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sz w:val="24"/>
                <w:szCs w:val="24"/>
              </w:rPr>
              <w:t>№ 76-РИК (человек);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2н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численность обучающихся по образовательным программам начального общего образования в общ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е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организациях, занимающихся во </w:t>
            </w:r>
            <w:r w:rsidR="000B5926">
              <w:rPr>
                <w:rFonts w:ascii="Times New Roman" w:hAnsi="Times New Roman"/>
                <w:sz w:val="24"/>
                <w:szCs w:val="24"/>
              </w:rPr>
              <w:t>вт</w:t>
            </w:r>
            <w:r w:rsidR="000B5926">
              <w:rPr>
                <w:rFonts w:ascii="Times New Roman" w:hAnsi="Times New Roman"/>
                <w:sz w:val="24"/>
                <w:szCs w:val="24"/>
              </w:rPr>
              <w:t>о</w:t>
            </w:r>
            <w:r w:rsidR="000B5926">
              <w:rPr>
                <w:rFonts w:ascii="Times New Roman" w:hAnsi="Times New Roman"/>
                <w:sz w:val="24"/>
                <w:szCs w:val="24"/>
              </w:rPr>
              <w:t>рую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смену, согласно</w:t>
            </w:r>
            <w:r w:rsidR="00CB27E4">
              <w:rPr>
                <w:rFonts w:ascii="Times New Roman" w:hAnsi="Times New Roman"/>
                <w:sz w:val="24"/>
                <w:szCs w:val="24"/>
              </w:rPr>
              <w:t xml:space="preserve"> данным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ведомственной отчетн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сти министерства образования Кировской области (ч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е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ло</w:t>
            </w:r>
            <w:r w:rsidR="000B5926">
              <w:rPr>
                <w:rFonts w:ascii="Times New Roman" w:hAnsi="Times New Roman"/>
                <w:sz w:val="24"/>
                <w:szCs w:val="24"/>
              </w:rPr>
              <w:t>век).</w:t>
            </w:r>
          </w:p>
          <w:p w:rsid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тельным программам основного общего образования в общеобразовательных организациях, занимающихся в одну смену, в общей численности обучающихся по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разовательным программам основного общего образ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вания в общеобразовательных организациях рассчит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ы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вается по формуле:</w:t>
            </w:r>
          </w:p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85D">
              <w:rPr>
                <w:rFonts w:ascii="Times New Roman" w:hAnsi="Times New Roman"/>
                <w:position w:val="-30"/>
                <w:sz w:val="24"/>
                <w:szCs w:val="24"/>
                <w:lang w:eastAsia="ru-RU"/>
              </w:rPr>
              <w:object w:dxaOrig="2520" w:dyaOrig="660">
                <v:shape id="_x0000_i1035" type="#_x0000_t75" style="width:126pt;height:33pt" o:ole="">
                  <v:imagedata r:id="rId30" o:title=""/>
                </v:shape>
                <o:OLEObject Type="Embed" ProgID="Equation.3" ShapeID="_x0000_i1035" DrawAspect="Content" ObjectID="_1623823433" r:id="rId31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оо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удельный вес численности обучающихся по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разовательным программам основного общего образ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вания в общеобразовательных организациях, заним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ющихся в одну смену, в общей численности обуча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ю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щихся по образовательным программам основного общего образования в общеобразовательных организ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циях (%);</w:t>
            </w:r>
          </w:p>
          <w:p w:rsidR="00961A1A" w:rsidRPr="00B21DBE" w:rsidRDefault="00961A1A" w:rsidP="00961A1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осн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численность обучающихся по 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тельным программам основного общего образования в общеобразовательных организациях согласно данным формы федерального статистического наблюдения </w:t>
            </w:r>
            <w:r>
              <w:rPr>
                <w:rFonts w:ascii="Times New Roman" w:hAnsi="Times New Roman"/>
                <w:sz w:val="24"/>
                <w:szCs w:val="24"/>
              </w:rPr>
              <w:t>№ 76-РИК (человек);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2осн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обучающихся по образовательным программам основного общего образования в общео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разовательных организациях, занимающихся во </w:t>
            </w:r>
            <w:r w:rsidR="00961A1A"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вторую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смену, согласно</w:t>
            </w:r>
            <w:r w:rsidR="00D45214" w:rsidRPr="00D452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данным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ведомственной отчетности м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нистерства образования Кировской области (чело</w:t>
            </w:r>
            <w:r w:rsidR="00961A1A"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век).</w:t>
            </w:r>
          </w:p>
          <w:p w:rsid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тельным программам среднего общего образования в общеобразовательных организациях, занимающихся в одну смену, в общей численности обучающихся по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разовательным программам среднего общего образ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вания в общеобразовательных организациях рассчит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ы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вается по формуле:</w:t>
            </w:r>
          </w:p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85D">
              <w:rPr>
                <w:rFonts w:ascii="Times New Roman" w:hAnsi="Times New Roman"/>
                <w:position w:val="-30"/>
                <w:sz w:val="24"/>
                <w:szCs w:val="24"/>
                <w:lang w:eastAsia="ru-RU"/>
              </w:rPr>
              <w:object w:dxaOrig="2220" w:dyaOrig="660">
                <v:shape id="_x0000_i1036" type="#_x0000_t75" style="width:111pt;height:33pt" o:ole="">
                  <v:imagedata r:id="rId32" o:title=""/>
                </v:shape>
                <o:OLEObject Type="Embed" ProgID="Equation.3" ShapeID="_x0000_i1036" DrawAspect="Content" ObjectID="_1623823434" r:id="rId33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B21DBE" w:rsidRPr="00B21DBE" w:rsidRDefault="00B21DBE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ос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удельный вес численности обучающихся по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разовательным программам среднего общего образ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вания в общеобразовательных организациях, заним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ющихся в одну смену, в общей численности обуча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ю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щихся по образовательным программам среднего о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б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щего образования в общеобразовательных организац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и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ях (%);</w:t>
            </w:r>
          </w:p>
          <w:p w:rsidR="00631B34" w:rsidRDefault="00631B34" w:rsidP="00B21DB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ADA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численность обучающихся по образов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а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тельным программам среднего общего образования в общеобразовательных организациях согласно данным формы федерального статистического наблюдения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>76-РИК (человек)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1DBE" w:rsidRPr="00B21DBE" w:rsidRDefault="00B21DBE" w:rsidP="003C63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BE">
              <w:rPr>
                <w:rFonts w:ascii="Times New Roman" w:hAnsi="Times New Roman"/>
                <w:sz w:val="24"/>
                <w:szCs w:val="24"/>
              </w:rPr>
              <w:t>У</w:t>
            </w:r>
            <w:r w:rsidRPr="003C63D1">
              <w:rPr>
                <w:rFonts w:ascii="Times New Roman" w:hAnsi="Times New Roman"/>
                <w:sz w:val="24"/>
                <w:szCs w:val="24"/>
                <w:vertAlign w:val="subscript"/>
              </w:rPr>
              <w:t>2с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3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обучающихся по образовательным программам среднего общего образования в общеобр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зовательных организациях, занимающихся во вторую смену, согласно</w:t>
            </w:r>
            <w:r w:rsidR="00D45214" w:rsidRPr="00D452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данным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ведомственной отчетности м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D45214">
              <w:rPr>
                <w:rFonts w:ascii="Times New Roman" w:hAnsi="Times New Roman"/>
                <w:spacing w:val="-2"/>
                <w:sz w:val="24"/>
                <w:szCs w:val="24"/>
              </w:rPr>
              <w:t>нистерства образования Кировской области (человек);</w:t>
            </w:r>
          </w:p>
        </w:tc>
      </w:tr>
      <w:tr w:rsidR="003C63D1" w:rsidRPr="00B21DBE" w:rsidTr="00434C52">
        <w:trPr>
          <w:trHeight w:val="332"/>
        </w:trPr>
        <w:tc>
          <w:tcPr>
            <w:tcW w:w="675" w:type="dxa"/>
          </w:tcPr>
          <w:p w:rsidR="003C63D1" w:rsidRPr="00E3396B" w:rsidRDefault="00FA4740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977" w:type="dxa"/>
          </w:tcPr>
          <w:p w:rsidR="003C63D1" w:rsidRDefault="003C63D1" w:rsidP="003C6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обучающихся в общ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зациях общего 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в соответствии с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деральными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ственными образовател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стандартами в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щей численности обуч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ющихся в образовател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организациях общего образования</w:t>
            </w:r>
          </w:p>
        </w:tc>
        <w:tc>
          <w:tcPr>
            <w:tcW w:w="5919" w:type="dxa"/>
          </w:tcPr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68"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  <w:object w:dxaOrig="2220" w:dyaOrig="600">
                <v:shape id="_x0000_i1037" type="#_x0000_t75" style="width:111pt;height:30pt" o:ole="">
                  <v:imagedata r:id="rId34" o:title=""/>
                </v:shape>
                <o:OLEObject Type="Embed" ProgID="Equation.3" ShapeID="_x0000_i1037" DrawAspect="Content" ObjectID="_1623823435" r:id="rId35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3C63D1" w:rsidRDefault="003C63D1" w:rsidP="003C6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фгос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удельный вес численности обучающихся в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щеобразовательных организациях общего образования в соответствии с федеральными государственными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разовательными стандартами в общей численности обучающихся в образовательных организациях общего образования (%);</w:t>
            </w:r>
          </w:p>
          <w:p w:rsidR="003C63D1" w:rsidRDefault="003C63D1" w:rsidP="003C6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фгос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численность обучающихся общеобразов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тельных организаций (включая филиалы), реализу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щих образовательные программы начального общего, основного общего и среднего общего образования (без вечерних (сменных) общеобразовательных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ций), осваивающих образовательные программы, соо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ветствующие требованиям федеральных государстве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образовательных стандартов начального общего, основного общего и среднего общего образования,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гласно данным формы федерального статистического наблюдения 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76 РИК (человек);</w:t>
            </w:r>
          </w:p>
          <w:p w:rsidR="003C63D1" w:rsidRDefault="003C63D1" w:rsidP="00C0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 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28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обучающихся общеобразов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тельных организаций (включая филиалы), реализу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щих образовательные программы начального общего, основного общего и среднего общего образования (без вечерних (сменных) общеобразовательных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ций), согласно данным формы федерального статист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ческого наблюдения </w:t>
            </w:r>
            <w:r w:rsidR="00C0656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76-РИК (человек)</w:t>
            </w:r>
          </w:p>
        </w:tc>
      </w:tr>
      <w:tr w:rsidR="00FA4740" w:rsidRPr="00B21DBE" w:rsidTr="00434C52">
        <w:trPr>
          <w:trHeight w:val="332"/>
        </w:trPr>
        <w:tc>
          <w:tcPr>
            <w:tcW w:w="675" w:type="dxa"/>
          </w:tcPr>
          <w:p w:rsidR="00FA4740" w:rsidRPr="00E3396B" w:rsidRDefault="00FA4740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7.4</w:t>
            </w:r>
          </w:p>
        </w:tc>
        <w:tc>
          <w:tcPr>
            <w:tcW w:w="2977" w:type="dxa"/>
          </w:tcPr>
          <w:p w:rsidR="00FA4740" w:rsidRDefault="00F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новых мест в общеобразовательных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ганизациях Кировской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ласти, введенных за счет софинансирования из средств федерального бюджета</w:t>
            </w:r>
          </w:p>
        </w:tc>
        <w:tc>
          <w:tcPr>
            <w:tcW w:w="5919" w:type="dxa"/>
          </w:tcPr>
          <w:p w:rsidR="00FA4740" w:rsidRDefault="00F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новых мест в общеобразовательных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низациях Кировской области, введенных за счет соф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нансирования из средств федерального бюджета, </w:t>
            </w:r>
            <w:r w:rsidR="009928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ведомственной отче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ности министерства образования Кировской области</w:t>
            </w:r>
          </w:p>
        </w:tc>
      </w:tr>
      <w:tr w:rsidR="00FA4740" w:rsidRPr="00B21DBE" w:rsidTr="00434C52">
        <w:trPr>
          <w:trHeight w:val="332"/>
        </w:trPr>
        <w:tc>
          <w:tcPr>
            <w:tcW w:w="675" w:type="dxa"/>
          </w:tcPr>
          <w:p w:rsidR="00FA4740" w:rsidRPr="00E3396B" w:rsidRDefault="00FA4740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7.5</w:t>
            </w:r>
          </w:p>
        </w:tc>
        <w:tc>
          <w:tcPr>
            <w:tcW w:w="2977" w:type="dxa"/>
          </w:tcPr>
          <w:p w:rsidR="00FA4740" w:rsidRDefault="00F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обучающихся, зан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мающихся в зданиях, 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бующих капитального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монта или реконструкции</w:t>
            </w:r>
          </w:p>
        </w:tc>
        <w:tc>
          <w:tcPr>
            <w:tcW w:w="5919" w:type="dxa"/>
          </w:tcPr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68"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  <w:object w:dxaOrig="2079" w:dyaOrig="580">
                <v:shape id="_x0000_i1038" type="#_x0000_t75" style="width:104.25pt;height:29.25pt" o:ole="">
                  <v:imagedata r:id="rId36" o:title=""/>
                </v:shape>
                <o:OLEObject Type="Embed" ProgID="Equation.3" ShapeID="_x0000_i1038" DrawAspect="Content" ObjectID="_1623823436" r:id="rId37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FA4740" w:rsidRDefault="00F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кап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удельный вес численности обучающихся, зан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мающихся в зданиях, требующих капитального ремо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 или реконструкции (%);</w:t>
            </w:r>
          </w:p>
          <w:p w:rsidR="00FA4740" w:rsidRDefault="00F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кап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численность обучающихся образовательных организаций (включая филиалы), реализующих 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зовательные программы начального общего, основного общего и среднего общего образования (без вечерних (сменных) общеобразовательных организаций), зан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мающихся в зданиях, требующих капитального ремо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 или реконструкции, согласно данным форм фед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рального статистического наблюдения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ОО-1 и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ОО-2 (человек);</w:t>
            </w:r>
          </w:p>
          <w:p w:rsidR="00FA4740" w:rsidRDefault="00FA4740" w:rsidP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0A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обучающихся образовател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(включая филиалы), реализующих образовательные программы начального общего,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новного общего и среднего общего образования (без вечерних (сменных) общеобразовательных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ций), согласно данным формы федерального статист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ческого наблюдения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76-РИК (человек)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7.6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обучающихся в здан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ях, имеющих все виды благоустройства</w:t>
            </w:r>
          </w:p>
        </w:tc>
        <w:tc>
          <w:tcPr>
            <w:tcW w:w="5919" w:type="dxa"/>
          </w:tcPr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68"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  <w:object w:dxaOrig="2200" w:dyaOrig="560">
                <v:shape id="_x0000_i1039" type="#_x0000_t75" style="width:110.25pt;height:27.75pt" o:ole="">
                  <v:imagedata r:id="rId38" o:title=""/>
                </v:shape>
                <o:OLEObject Type="Embed" ProgID="Equation.3" ShapeID="_x0000_i1039" DrawAspect="Content" ObjectID="_1623823437" r:id="rId39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благ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удельный вес численности обучающихся в зд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ниях, имеющих все виды благоустройства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благ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численность обучающихся образовательных организаций (включая филиалы), реализующих 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зовательные программы начального общего, основного общего и среднего общего образования (без вечерних (сменных) общеобразовательных организаций), зан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мающихся в зданиях, имеющих все виды благоустро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ства, согласно данным форм федерального статистич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ского наблюдения № ОО-1 и № ОО-2 (человек);</w:t>
            </w:r>
          </w:p>
          <w:p w:rsidR="008178CF" w:rsidRDefault="008178CF" w:rsidP="0033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 – </w:t>
            </w:r>
            <w:r w:rsidR="00331F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обучающихся образовател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(включая филиалы), реализующих образовательные программы начального общего,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новного общего и среднего общего образования (без вечерних (сменных) общеобразовательных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ций), согласно данным формы федерального статист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ческого наблюдения № 76-РИК (человек)</w:t>
            </w:r>
          </w:p>
        </w:tc>
      </w:tr>
      <w:tr w:rsidR="003C63D1" w:rsidRPr="00B21DBE" w:rsidTr="00434C52">
        <w:trPr>
          <w:trHeight w:val="332"/>
        </w:trPr>
        <w:tc>
          <w:tcPr>
            <w:tcW w:w="675" w:type="dxa"/>
          </w:tcPr>
          <w:p w:rsidR="003C63D1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C63D1" w:rsidRPr="00B21DBE" w:rsidRDefault="00440F4B" w:rsidP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8178CF" w:rsidRPr="008178C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«Развитие системы патриотического воспитания детей и мол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дежи»</w:t>
            </w:r>
          </w:p>
        </w:tc>
        <w:tc>
          <w:tcPr>
            <w:tcW w:w="5919" w:type="dxa"/>
          </w:tcPr>
          <w:p w:rsidR="003C63D1" w:rsidRPr="00B21DBE" w:rsidRDefault="003C63D1" w:rsidP="00B21DBE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8.1</w:t>
            </w:r>
          </w:p>
        </w:tc>
        <w:tc>
          <w:tcPr>
            <w:tcW w:w="2977" w:type="dxa"/>
          </w:tcPr>
          <w:p w:rsidR="008178CF" w:rsidRDefault="008178CF" w:rsidP="002F32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детей в возрасте от 8</w:t>
            </w:r>
            <w:r w:rsidR="002F322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="002F322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2F322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лет, участвующих в работе патриотических объединений</w:t>
            </w:r>
          </w:p>
        </w:tc>
        <w:tc>
          <w:tcPr>
            <w:tcW w:w="5919" w:type="dxa"/>
          </w:tcPr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68">
              <w:rPr>
                <w:rFonts w:ascii="Times New Roman" w:hAnsi="Times New Roman"/>
                <w:position w:val="-32"/>
                <w:sz w:val="24"/>
                <w:szCs w:val="24"/>
                <w:lang w:eastAsia="ru-RU"/>
              </w:rPr>
              <w:object w:dxaOrig="1820" w:dyaOrig="700">
                <v:shape id="_x0000_i1040" type="#_x0000_t75" style="width:90.75pt;height:35.25pt" o:ole="">
                  <v:imagedata r:id="rId41" o:title=""/>
                </v:shape>
                <o:OLEObject Type="Embed" ProgID="Equation.3" ShapeID="_x0000_i1040" DrawAspect="Content" ObjectID="_1623823438" r:id="rId42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удельный вес численности детей в возрасте от 8</w:t>
            </w:r>
            <w:r w:rsidR="00516D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="00516D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516D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лет, участвующих в работе патриотических объединений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 и подростков в возрасте от 8 до 18 лет, участвующих в работе патриотических объединений, согласно данным ведомственной отче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ности министерства образования Кировской области (человек);</w:t>
            </w:r>
          </w:p>
          <w:p w:rsidR="008178CF" w:rsidRDefault="008178CF" w:rsidP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 и подростков в 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 от 8 до 18 лет, проживающих в Кировской обл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сти, согласно данным Территориального органа Федерал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службы государственной статистики по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 (человек)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480414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14">
              <w:rPr>
                <w:rFonts w:ascii="Times New Roman" w:hAnsi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учителей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 безопасности жизн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деятельности, преподав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телей-организаторов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 безопасности жизн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деятельности, преподав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телей безопасности жи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недеятельности, получи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ших дополнительное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фессиональное 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919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учителей основ безопасности жизнеде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тельности, преподавателей-организаторов основ 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пасности жизнедеятельности, преподавателей безопа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ности жизнедеятельности, получивших дополнител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ное профессиональное образование, </w:t>
            </w:r>
            <w:r w:rsidR="00516D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гласно данным ведомственной отчетности министе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 образования Кировской области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8.3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участников мероприятий патриотич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направленности из числа детей от 8 до 18 лет</w:t>
            </w:r>
          </w:p>
        </w:tc>
        <w:tc>
          <w:tcPr>
            <w:tcW w:w="5919" w:type="dxa"/>
          </w:tcPr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68">
              <w:rPr>
                <w:rFonts w:ascii="Times New Roman" w:hAnsi="Times New Roman"/>
                <w:position w:val="-32"/>
                <w:sz w:val="24"/>
                <w:szCs w:val="24"/>
                <w:lang w:eastAsia="ru-RU"/>
              </w:rPr>
              <w:object w:dxaOrig="1920" w:dyaOrig="700">
                <v:shape id="_x0000_i1041" type="#_x0000_t75" style="width:96pt;height:35.25pt" o:ole="">
                  <v:imagedata r:id="rId43" o:title=""/>
                </v:shape>
                <o:OLEObject Type="Embed" ProgID="Equation.3" ShapeID="_x0000_i1041" DrawAspect="Content" ObjectID="_1623823439" r:id="rId44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удельный вес участников мероприятий патри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тической направленности из числа детей от 8 до 18 лет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учп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 и подростков от 8 до 18 лет, принявших участие в мероприятиях патриот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ческой направленности федерального, регионального и местного уровней, согласно данным ведомственной отчетности министерства образования Кировской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 (человек);</w:t>
            </w:r>
          </w:p>
          <w:p w:rsidR="00247E51" w:rsidRDefault="008178CF" w:rsidP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общая численность детей и подростков от 8 до 18 лет, проживающих в Кировской области, согласно данным Территориального органа Федеральной слу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 государственной статистики по Кировской области (человек)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480414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14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военно-патриотических клубов и поисковых отрядов</w:t>
            </w:r>
          </w:p>
        </w:tc>
        <w:tc>
          <w:tcPr>
            <w:tcW w:w="5919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военно-патриотических клубов и поиск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 отрядов</w:t>
            </w:r>
            <w:r w:rsidR="00D42B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данным ведо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венной отчетности министерства образования Киро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области, сформированной на основании отчетн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муниципальных образований Кировской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1A4E42" w:rsidRPr="00B21DBE" w:rsidTr="00434C52">
        <w:trPr>
          <w:trHeight w:val="332"/>
        </w:trPr>
        <w:tc>
          <w:tcPr>
            <w:tcW w:w="675" w:type="dxa"/>
          </w:tcPr>
          <w:p w:rsidR="001A4E42" w:rsidRPr="00480414" w:rsidRDefault="00503321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14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977" w:type="dxa"/>
          </w:tcPr>
          <w:p w:rsidR="001A4E42" w:rsidRDefault="00503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5919" w:type="dxa"/>
          </w:tcPr>
          <w:p w:rsidR="001A4E42" w:rsidRDefault="001A4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E42" w:rsidRPr="00B21DBE" w:rsidTr="00434C52">
        <w:trPr>
          <w:trHeight w:val="332"/>
        </w:trPr>
        <w:tc>
          <w:tcPr>
            <w:tcW w:w="675" w:type="dxa"/>
          </w:tcPr>
          <w:p w:rsidR="001A4E42" w:rsidRPr="00480414" w:rsidRDefault="00503321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14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2977" w:type="dxa"/>
          </w:tcPr>
          <w:p w:rsidR="001A4E42" w:rsidRDefault="00503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5919" w:type="dxa"/>
          </w:tcPr>
          <w:p w:rsidR="001A4E42" w:rsidRDefault="001A4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E42" w:rsidRPr="00B21DBE" w:rsidTr="00434C52">
        <w:trPr>
          <w:trHeight w:val="332"/>
        </w:trPr>
        <w:tc>
          <w:tcPr>
            <w:tcW w:w="675" w:type="dxa"/>
          </w:tcPr>
          <w:p w:rsidR="001A4E42" w:rsidRPr="00480414" w:rsidRDefault="00503321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14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2977" w:type="dxa"/>
          </w:tcPr>
          <w:p w:rsidR="001A4E42" w:rsidRDefault="00503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5919" w:type="dxa"/>
          </w:tcPr>
          <w:p w:rsidR="001A4E42" w:rsidRDefault="001A4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E42" w:rsidRPr="00B21DBE" w:rsidTr="00434C52">
        <w:trPr>
          <w:trHeight w:val="332"/>
        </w:trPr>
        <w:tc>
          <w:tcPr>
            <w:tcW w:w="675" w:type="dxa"/>
          </w:tcPr>
          <w:p w:rsidR="001A4E42" w:rsidRPr="00480414" w:rsidRDefault="00503321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14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2977" w:type="dxa"/>
          </w:tcPr>
          <w:p w:rsidR="001A4E42" w:rsidRDefault="00503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5919" w:type="dxa"/>
          </w:tcPr>
          <w:p w:rsidR="001A4E42" w:rsidRDefault="001A4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FE211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178CF" w:rsidRPr="00B21DBE" w:rsidRDefault="008178CF" w:rsidP="00C47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Отдельное мероприятие «Обеспечение реализации государственной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граммы Кировской обл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 «Развитие 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ния» на 2014 – 202</w:t>
            </w:r>
            <w:r w:rsidR="00C474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 и прочие мероприятия в области образования»</w:t>
            </w:r>
          </w:p>
        </w:tc>
        <w:tc>
          <w:tcPr>
            <w:tcW w:w="5919" w:type="dxa"/>
          </w:tcPr>
          <w:p w:rsidR="008178CF" w:rsidRPr="00B21DBE" w:rsidRDefault="008178CF" w:rsidP="00B21DBE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9.1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услуг в сфере образования, предостав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ляемых министерством образования Кировской области, органами мес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ного самоуправления,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ластными государстве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и муниципальными образовательными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низациями и другими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ганизациями в электро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 виде</w:t>
            </w:r>
          </w:p>
        </w:tc>
        <w:tc>
          <w:tcPr>
            <w:tcW w:w="5919" w:type="dxa"/>
          </w:tcPr>
          <w:p w:rsidR="008178CF" w:rsidRDefault="008178CF" w:rsidP="00D72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услуг в сфере образования, предоставля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мых министерством образования Кировской области, органами местного самоуправления, областными 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дарственными и муниципальными образовательными </w:t>
            </w:r>
            <w:r w:rsidR="00D7251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другими организациями в электро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 виде, </w:t>
            </w:r>
            <w:r w:rsidR="00D725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ведомстве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отчетности министерства образования Кировской области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9.2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граждан, исполь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зующих механизм 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чения государственных услуг в сфере образования в электронной форме</w:t>
            </w:r>
          </w:p>
        </w:tc>
        <w:tc>
          <w:tcPr>
            <w:tcW w:w="5919" w:type="dxa"/>
          </w:tcPr>
          <w:p w:rsidR="00633168" w:rsidRDefault="00633168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68">
              <w:rPr>
                <w:rFonts w:ascii="Times New Roman" w:hAnsi="Times New Roman"/>
                <w:position w:val="-34"/>
                <w:sz w:val="24"/>
                <w:szCs w:val="24"/>
                <w:lang w:eastAsia="ru-RU"/>
              </w:rPr>
              <w:object w:dxaOrig="1960" w:dyaOrig="720">
                <v:shape id="_x0000_i1042" type="#_x0000_t75" style="width:98.25pt;height:36pt" o:ole="">
                  <v:imagedata r:id="rId45" o:title=""/>
                </v:shape>
                <o:OLEObject Type="Embed" ProgID="Equation.3" ShapeID="_x0000_i1042" DrawAspect="Content" ObjectID="_1623823440" r:id="rId46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гуэф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доля граждан, использующих механизм 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чения государственных услуг в сфере образования в электронной форме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гэф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количество граждан, обратившихся за получен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ем государственных услуг в сфере образования</w:t>
            </w:r>
            <w:r w:rsidR="009A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эле</w:t>
            </w:r>
            <w:r w:rsidR="009A115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A115B">
              <w:rPr>
                <w:rFonts w:ascii="Times New Roman" w:hAnsi="Times New Roman"/>
                <w:sz w:val="24"/>
                <w:szCs w:val="24"/>
                <w:lang w:eastAsia="ru-RU"/>
              </w:rPr>
              <w:t>тронной форме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согласно данным министерства 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зования Кировской области (человек);</w:t>
            </w:r>
          </w:p>
          <w:p w:rsidR="008178CF" w:rsidRDefault="008178CF" w:rsidP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ггу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общее количество граждан, обратившихся за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лучением государственных услуг в сфере образования, согласно данным министерства образования Киро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(человек)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9.3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проведенных мероприятий областного уровня по распростран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результатов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программы</w:t>
            </w:r>
          </w:p>
        </w:tc>
        <w:tc>
          <w:tcPr>
            <w:tcW w:w="5919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проведенных мероприятий областного уровня по распространению результатов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венной программы </w:t>
            </w:r>
            <w:r w:rsidR="009A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домственной отчетности министерства образования Кировской области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725F4B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9.4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лицензий, выданных организациям, осущест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ляющим образовательную деятельность на террит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рии Кировской области (за исключением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ций, лицензирование 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 которых 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сится к полномочиям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деральных органов 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дарственной власти), в ус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тановленные сроки</w:t>
            </w:r>
          </w:p>
        </w:tc>
        <w:tc>
          <w:tcPr>
            <w:tcW w:w="5919" w:type="dxa"/>
          </w:tcPr>
          <w:p w:rsidR="00633168" w:rsidRDefault="004040E5" w:rsidP="006331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40E5"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  <w:object w:dxaOrig="1620" w:dyaOrig="560">
                <v:shape id="_x0000_i1043" type="#_x0000_t75" style="width:81pt;height:27.75pt" o:ole="">
                  <v:imagedata r:id="rId47" o:title=""/>
                </v:shape>
                <o:OLEObject Type="Embed" ProgID="Equation.3" ShapeID="_x0000_i1043" DrawAspect="Content" ObjectID="_1623823441" r:id="rId48"/>
              </w:object>
            </w:r>
            <w:r w:rsidR="00633168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x – доля лицензий, выданных организациям, осущест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ляющим образовательную деятельность на территории Кировской области (за исключением организаций,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цензирование деятельности которых относится к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номочиям федеральных органов государственной 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сти), в установленные сроки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 – количество лицензий, выданных организациям, осуществляющим образовательную деятельность на территории Кировской области (за исключением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низаций, лицензирование деятельности которых 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сится к полномочиям федеральных органов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венной власти), в установленные сроки, </w:t>
            </w:r>
            <w:r w:rsidR="00811CA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CA8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  <w:r w:rsidR="00811CA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811CA8">
              <w:rPr>
                <w:rFonts w:ascii="Times New Roman" w:hAnsi="Times New Roman"/>
                <w:sz w:val="24"/>
                <w:szCs w:val="24"/>
                <w:lang w:eastAsia="ru-RU"/>
              </w:rPr>
              <w:t>ным ведомственной отчетности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министерства образ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A4D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вания Кировской области (единиц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8178CF" w:rsidRDefault="008178CF" w:rsidP="00DA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b – количество лицензий, выданных организациям, осуществляющим образовательную деятельность на территории Кировской области (за исключением орг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низаций, лицензирование деятельности которых 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сится к полномочиям федеральных органов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власти), с нарушением установленных ср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ков, </w:t>
            </w:r>
            <w:r w:rsidR="00DA4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данным ведомственной отчетности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нистерства образования Кировской области (ед</w:t>
            </w:r>
            <w:r w:rsidR="00DA4DD6">
              <w:rPr>
                <w:rFonts w:ascii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FA4740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9.5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свидетельств о 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дарственной аккредит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ции, выданных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циям, осуществляющим образовательную деятел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ность на территории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области (за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ключением организаций, лицензирование деятел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ности которых относится к полномочиям федерал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власти), в уст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новленные сроки</w:t>
            </w:r>
          </w:p>
        </w:tc>
        <w:tc>
          <w:tcPr>
            <w:tcW w:w="5919" w:type="dxa"/>
          </w:tcPr>
          <w:p w:rsidR="004040E5" w:rsidRDefault="004040E5" w:rsidP="004040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40E5">
              <w:rPr>
                <w:rFonts w:ascii="Times New Roman" w:hAnsi="Times New Roman"/>
                <w:position w:val="-22"/>
                <w:sz w:val="24"/>
                <w:szCs w:val="24"/>
                <w:lang w:eastAsia="ru-RU"/>
              </w:rPr>
              <w:object w:dxaOrig="1600" w:dyaOrig="560">
                <v:shape id="_x0000_i1044" type="#_x0000_t75" style="width:80.25pt;height:27.75pt" o:ole="">
                  <v:imagedata r:id="rId49" o:title=""/>
                </v:shape>
                <o:OLEObject Type="Embed" ProgID="Equation.3" ShapeID="_x0000_i1044" DrawAspect="Content" ObjectID="_1623823442" r:id="rId50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y – доля свидетельств о государственной аккредит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ции, выданных организациям, осуществляющим 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зовательную деятельность на территории Кировской области (за исключением организаций, лицензиров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деятельности которых относится к полномочиям федеральных органов государственной власти), в уст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новленные сроки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 – количество свидетельств о государственной аккр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дитации, выданных организациям, осуществляющим образовательную деятельность на территории Киро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(за исключением организаций, лиценз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рование деятельности которых относится к полном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чиям федеральных органов государственной власти), в установленные сроки, </w:t>
            </w:r>
            <w:r w:rsidR="00A31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данным ведомственной отчетности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министерства образования Кировской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31794">
              <w:rPr>
                <w:rFonts w:ascii="Times New Roman" w:hAnsi="Times New Roman"/>
                <w:sz w:val="24"/>
                <w:szCs w:val="24"/>
                <w:lang w:eastAsia="ru-RU"/>
              </w:rPr>
              <w:t>ласти (единиц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8178CF" w:rsidRDefault="008178CF" w:rsidP="00A3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 – количество свидетельств о государственной аккр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дитации, выданных организациям, осуществляющим образовательную деятельность на территории Киро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(за исключением организаций, лиценз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рование деятельности которых относится к полном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чиям федеральных органов государственной власти), с нарушением установленных сроков, </w:t>
            </w:r>
            <w:r w:rsidR="00A31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данным ведомственной отчетности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министерства образования Кировской области (ед</w:t>
            </w:r>
            <w:r w:rsidR="00A31794">
              <w:rPr>
                <w:rFonts w:ascii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FA4740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9.6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проверок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ганизаций, осуществля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щих образовательную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на террит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рии Кировской области (за исключением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ций, лицензирование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разовательной деятельн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торых относится к полномочиям федерал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ных органов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венной власти), а также органов местного сам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управления, осуществл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ющих упра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ление в сфере образования</w:t>
            </w:r>
          </w:p>
        </w:tc>
        <w:tc>
          <w:tcPr>
            <w:tcW w:w="5919" w:type="dxa"/>
          </w:tcPr>
          <w:p w:rsidR="008178CF" w:rsidRDefault="004E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количество проверок организаций, осуществляющих образовательную деятельность на территории Киро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(за исключением организаций, лиценз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рование образовательной деятельности которых 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сится к полномочиям федеральных органов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венной власти), а также органов местного самоупра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ления, осуществляющих управление в сфере 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ведомстве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ной отчетности министерства образования Кировской о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8178CF">
              <w:rPr>
                <w:rFonts w:ascii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8178CF" w:rsidRPr="00B21DBE" w:rsidTr="00434C52">
        <w:trPr>
          <w:trHeight w:val="332"/>
        </w:trPr>
        <w:tc>
          <w:tcPr>
            <w:tcW w:w="675" w:type="dxa"/>
          </w:tcPr>
          <w:p w:rsidR="008178CF" w:rsidRPr="00E3396B" w:rsidRDefault="008178CF" w:rsidP="00FA4740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9.7</w:t>
            </w:r>
          </w:p>
        </w:tc>
        <w:tc>
          <w:tcPr>
            <w:tcW w:w="2977" w:type="dxa"/>
          </w:tcPr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подтвержденных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кументов об образовании и (или) о квалификации, об ученых степенях, уч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званиях в соотве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вии с законодательством в установленные сроки</w:t>
            </w:r>
          </w:p>
        </w:tc>
        <w:tc>
          <w:tcPr>
            <w:tcW w:w="5919" w:type="dxa"/>
          </w:tcPr>
          <w:p w:rsidR="004040E5" w:rsidRDefault="004040E5" w:rsidP="004040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40E5">
              <w:rPr>
                <w:rFonts w:ascii="Times New Roman" w:hAnsi="Times New Roman"/>
                <w:position w:val="-20"/>
                <w:sz w:val="24"/>
                <w:szCs w:val="24"/>
                <w:lang w:eastAsia="ru-RU"/>
              </w:rPr>
              <w:object w:dxaOrig="1620" w:dyaOrig="540">
                <v:shape id="_x0000_i1045" type="#_x0000_t75" style="width:81pt;height:27pt" o:ole="">
                  <v:imagedata r:id="rId51" o:title=""/>
                </v:shape>
                <o:OLEObject Type="Embed" ProgID="Equation.3" ShapeID="_x0000_i1045" DrawAspect="Content" ObjectID="_1623823443" r:id="rId52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k </w:t>
            </w:r>
            <w:r w:rsidR="004F039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7FD5">
              <w:rPr>
                <w:rFonts w:ascii="Times New Roman" w:hAnsi="Times New Roman"/>
                <w:sz w:val="24"/>
                <w:szCs w:val="24"/>
                <w:lang w:eastAsia="ru-RU"/>
              </w:rPr>
              <w:t>доля подтвержденных документов об образовании и (или) о квалификации, об ученых степенях, ученых званиях в соответствии с законодательством в уст</w:t>
            </w:r>
            <w:r w:rsidR="00A17FD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17FD5">
              <w:rPr>
                <w:rFonts w:ascii="Times New Roman" w:hAnsi="Times New Roman"/>
                <w:sz w:val="24"/>
                <w:szCs w:val="24"/>
                <w:lang w:eastAsia="ru-RU"/>
              </w:rPr>
              <w:t>новленные сроки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(%);</w:t>
            </w:r>
          </w:p>
          <w:p w:rsidR="008178CF" w:rsidRDefault="00817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l </w:t>
            </w:r>
            <w:r w:rsidR="004F039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количество 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подтвержденных документов об образ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вании и (или) о квалификации, об ученых степенях, ученых званиях в соответствии с законодательством в установленные сроки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данным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ведомственной отчетности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министерства образования Ки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ровской о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F5640F">
              <w:rPr>
                <w:rFonts w:ascii="Times New Roman" w:hAnsi="Times New Roman"/>
                <w:sz w:val="24"/>
                <w:szCs w:val="24"/>
                <w:lang w:eastAsia="ru-RU"/>
              </w:rPr>
              <w:t>ласти (единиц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8178CF" w:rsidRDefault="008178CF" w:rsidP="00FE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m </w:t>
            </w:r>
            <w:r w:rsidR="004F039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количество подтвержденных документов об 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зовании и (или) о квалификации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ученых степенях, ученых званиях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нарушением законодательства и ус</w:t>
            </w:r>
            <w:r w:rsidR="00D307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тановленных сроков 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данным ведомстве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>ной отчетности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министерства образования Кировской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 (ед</w:t>
            </w:r>
            <w:r w:rsidR="00DE2C52">
              <w:rPr>
                <w:rFonts w:ascii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AC3104" w:rsidRPr="00B21DBE" w:rsidTr="00434C52">
        <w:trPr>
          <w:trHeight w:val="332"/>
        </w:trPr>
        <w:tc>
          <w:tcPr>
            <w:tcW w:w="675" w:type="dxa"/>
          </w:tcPr>
          <w:p w:rsidR="00AC3104" w:rsidRPr="00E3396B" w:rsidRDefault="00AC3104" w:rsidP="00FA4740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9.8</w:t>
            </w:r>
          </w:p>
        </w:tc>
        <w:tc>
          <w:tcPr>
            <w:tcW w:w="2977" w:type="dxa"/>
          </w:tcPr>
          <w:p w:rsidR="00AC3104" w:rsidRDefault="00AC3104" w:rsidP="00512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Свято-Трифоновских и </w:t>
            </w:r>
            <w:r w:rsidR="00512FA5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атоликовских образов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тельных чтений</w:t>
            </w:r>
          </w:p>
        </w:tc>
        <w:tc>
          <w:tcPr>
            <w:tcW w:w="5919" w:type="dxa"/>
          </w:tcPr>
          <w:p w:rsidR="00AC3104" w:rsidRDefault="00AC3104" w:rsidP="00512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Свято-Трифоновских и </w:t>
            </w:r>
            <w:r w:rsidR="00512FA5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ликовских образовательных чтений </w:t>
            </w:r>
            <w:r w:rsidR="00512F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гласно данным ведомственной отчетности министе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 образования Кировской области</w:t>
            </w:r>
          </w:p>
        </w:tc>
      </w:tr>
    </w:tbl>
    <w:p w:rsidR="00E777D9" w:rsidRPr="00E777D9" w:rsidRDefault="00E777D9" w:rsidP="00857D4E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77D9">
        <w:rPr>
          <w:rFonts w:ascii="Times New Roman" w:hAnsi="Times New Roman"/>
          <w:sz w:val="28"/>
          <w:szCs w:val="28"/>
        </w:rPr>
        <w:t>_____________</w:t>
      </w:r>
    </w:p>
    <w:sectPr w:rsidR="00E777D9" w:rsidRPr="00E777D9" w:rsidSect="00296907">
      <w:headerReference w:type="default" r:id="rId53"/>
      <w:headerReference w:type="first" r:id="rId54"/>
      <w:pgSz w:w="11906" w:h="16838"/>
      <w:pgMar w:top="1134" w:right="850" w:bottom="1134" w:left="1701" w:header="708" w:footer="708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0F" w:rsidRDefault="0051630F" w:rsidP="00F631A4">
      <w:pPr>
        <w:spacing w:after="0" w:line="240" w:lineRule="auto"/>
      </w:pPr>
      <w:r>
        <w:separator/>
      </w:r>
    </w:p>
  </w:endnote>
  <w:endnote w:type="continuationSeparator" w:id="0">
    <w:p w:rsidR="0051630F" w:rsidRDefault="0051630F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0F" w:rsidRDefault="0051630F" w:rsidP="00F631A4">
      <w:pPr>
        <w:spacing w:after="0" w:line="240" w:lineRule="auto"/>
      </w:pPr>
      <w:r>
        <w:separator/>
      </w:r>
    </w:p>
  </w:footnote>
  <w:footnote w:type="continuationSeparator" w:id="0">
    <w:p w:rsidR="0051630F" w:rsidRDefault="0051630F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4B" w:rsidRPr="00C22271" w:rsidRDefault="00440F4B">
    <w:pPr>
      <w:pStyle w:val="a3"/>
      <w:jc w:val="center"/>
      <w:rPr>
        <w:rFonts w:ascii="Times New Roman" w:hAnsi="Times New Roman"/>
      </w:rPr>
    </w:pPr>
    <w:r w:rsidRPr="00C22271">
      <w:rPr>
        <w:rFonts w:ascii="Times New Roman" w:hAnsi="Times New Roman"/>
      </w:rPr>
      <w:fldChar w:fldCharType="begin"/>
    </w:r>
    <w:r w:rsidRPr="00C22271">
      <w:rPr>
        <w:rFonts w:ascii="Times New Roman" w:hAnsi="Times New Roman"/>
      </w:rPr>
      <w:instrText xml:space="preserve"> PAGE   \* MERGEFORMAT </w:instrText>
    </w:r>
    <w:r w:rsidRPr="00C22271">
      <w:rPr>
        <w:rFonts w:ascii="Times New Roman" w:hAnsi="Times New Roman"/>
      </w:rPr>
      <w:fldChar w:fldCharType="separate"/>
    </w:r>
    <w:r w:rsidR="00D30727">
      <w:rPr>
        <w:rFonts w:ascii="Times New Roman" w:hAnsi="Times New Roman"/>
        <w:noProof/>
      </w:rPr>
      <w:t>102</w:t>
    </w:r>
    <w:r w:rsidRPr="00C22271">
      <w:rPr>
        <w:rFonts w:ascii="Times New Roman" w:hAnsi="Times New Roman"/>
      </w:rPr>
      <w:fldChar w:fldCharType="end"/>
    </w:r>
  </w:p>
  <w:p w:rsidR="00440F4B" w:rsidRDefault="00440F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4B" w:rsidRDefault="00440F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440F4B" w:rsidRDefault="00440F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7EE"/>
    <w:rsid w:val="00011AD8"/>
    <w:rsid w:val="00013AF4"/>
    <w:rsid w:val="00014E4F"/>
    <w:rsid w:val="00017163"/>
    <w:rsid w:val="00023362"/>
    <w:rsid w:val="000339EA"/>
    <w:rsid w:val="0004713B"/>
    <w:rsid w:val="00051F16"/>
    <w:rsid w:val="00067947"/>
    <w:rsid w:val="000771F7"/>
    <w:rsid w:val="0008154C"/>
    <w:rsid w:val="0008249B"/>
    <w:rsid w:val="0008286A"/>
    <w:rsid w:val="00082D9E"/>
    <w:rsid w:val="0008652D"/>
    <w:rsid w:val="0009016F"/>
    <w:rsid w:val="00095473"/>
    <w:rsid w:val="00097B03"/>
    <w:rsid w:val="000A76AF"/>
    <w:rsid w:val="000A785D"/>
    <w:rsid w:val="000B1CCF"/>
    <w:rsid w:val="000B5926"/>
    <w:rsid w:val="000C0A61"/>
    <w:rsid w:val="000C1B38"/>
    <w:rsid w:val="000C1E1D"/>
    <w:rsid w:val="000D15CB"/>
    <w:rsid w:val="000D6608"/>
    <w:rsid w:val="000E1BFB"/>
    <w:rsid w:val="000E359A"/>
    <w:rsid w:val="000E410A"/>
    <w:rsid w:val="000E4C63"/>
    <w:rsid w:val="000E52F4"/>
    <w:rsid w:val="000F1759"/>
    <w:rsid w:val="000F6F37"/>
    <w:rsid w:val="00100C67"/>
    <w:rsid w:val="00105509"/>
    <w:rsid w:val="001122FA"/>
    <w:rsid w:val="001135C6"/>
    <w:rsid w:val="00114ECE"/>
    <w:rsid w:val="0012003B"/>
    <w:rsid w:val="00122EF1"/>
    <w:rsid w:val="00123CCF"/>
    <w:rsid w:val="00133020"/>
    <w:rsid w:val="00137BC8"/>
    <w:rsid w:val="00142A68"/>
    <w:rsid w:val="0015190A"/>
    <w:rsid w:val="00154A02"/>
    <w:rsid w:val="00157BE3"/>
    <w:rsid w:val="00161D0B"/>
    <w:rsid w:val="001654FC"/>
    <w:rsid w:val="00167A69"/>
    <w:rsid w:val="00180671"/>
    <w:rsid w:val="00182445"/>
    <w:rsid w:val="00183F2B"/>
    <w:rsid w:val="0018711A"/>
    <w:rsid w:val="00187D09"/>
    <w:rsid w:val="001903CE"/>
    <w:rsid w:val="00191116"/>
    <w:rsid w:val="00192193"/>
    <w:rsid w:val="001A143C"/>
    <w:rsid w:val="001A4E42"/>
    <w:rsid w:val="001B3996"/>
    <w:rsid w:val="001B4DC9"/>
    <w:rsid w:val="001D0794"/>
    <w:rsid w:val="001D780F"/>
    <w:rsid w:val="001E18F6"/>
    <w:rsid w:val="001E3FC7"/>
    <w:rsid w:val="001E42F7"/>
    <w:rsid w:val="001E6EF1"/>
    <w:rsid w:val="001F23ED"/>
    <w:rsid w:val="001F2411"/>
    <w:rsid w:val="001F595F"/>
    <w:rsid w:val="00200788"/>
    <w:rsid w:val="00203085"/>
    <w:rsid w:val="002038AB"/>
    <w:rsid w:val="002108C9"/>
    <w:rsid w:val="002112C3"/>
    <w:rsid w:val="00211E1A"/>
    <w:rsid w:val="00221C90"/>
    <w:rsid w:val="00221DE5"/>
    <w:rsid w:val="00225281"/>
    <w:rsid w:val="0022627A"/>
    <w:rsid w:val="00234ADE"/>
    <w:rsid w:val="00237A12"/>
    <w:rsid w:val="00247E51"/>
    <w:rsid w:val="0025134D"/>
    <w:rsid w:val="00254D90"/>
    <w:rsid w:val="00263634"/>
    <w:rsid w:val="00263AAB"/>
    <w:rsid w:val="00263D92"/>
    <w:rsid w:val="002703F1"/>
    <w:rsid w:val="002707C8"/>
    <w:rsid w:val="00273ADB"/>
    <w:rsid w:val="0028673F"/>
    <w:rsid w:val="00286C75"/>
    <w:rsid w:val="00293365"/>
    <w:rsid w:val="00294ECB"/>
    <w:rsid w:val="00296907"/>
    <w:rsid w:val="002A6FCE"/>
    <w:rsid w:val="002B57C1"/>
    <w:rsid w:val="002C2ADA"/>
    <w:rsid w:val="002E023B"/>
    <w:rsid w:val="002F0CC4"/>
    <w:rsid w:val="002F3223"/>
    <w:rsid w:val="002F3FFF"/>
    <w:rsid w:val="002F524B"/>
    <w:rsid w:val="002F570F"/>
    <w:rsid w:val="002F696F"/>
    <w:rsid w:val="002F6FBF"/>
    <w:rsid w:val="003014A7"/>
    <w:rsid w:val="00310BDB"/>
    <w:rsid w:val="0031177E"/>
    <w:rsid w:val="003154DE"/>
    <w:rsid w:val="003160DE"/>
    <w:rsid w:val="00331B1F"/>
    <w:rsid w:val="00331F49"/>
    <w:rsid w:val="00337B7B"/>
    <w:rsid w:val="00343241"/>
    <w:rsid w:val="00354315"/>
    <w:rsid w:val="003553F7"/>
    <w:rsid w:val="00356FCC"/>
    <w:rsid w:val="00362038"/>
    <w:rsid w:val="00362220"/>
    <w:rsid w:val="003661B5"/>
    <w:rsid w:val="00367DE6"/>
    <w:rsid w:val="00372FF4"/>
    <w:rsid w:val="00377E46"/>
    <w:rsid w:val="00382E4E"/>
    <w:rsid w:val="00391A58"/>
    <w:rsid w:val="00393B25"/>
    <w:rsid w:val="00396FA6"/>
    <w:rsid w:val="00397F77"/>
    <w:rsid w:val="003B1954"/>
    <w:rsid w:val="003C5152"/>
    <w:rsid w:val="003C63D1"/>
    <w:rsid w:val="003D48F3"/>
    <w:rsid w:val="003D5634"/>
    <w:rsid w:val="003D6731"/>
    <w:rsid w:val="003E117D"/>
    <w:rsid w:val="003E12AB"/>
    <w:rsid w:val="003E2216"/>
    <w:rsid w:val="003E3FD4"/>
    <w:rsid w:val="003E4815"/>
    <w:rsid w:val="004040E5"/>
    <w:rsid w:val="0041766B"/>
    <w:rsid w:val="004206B6"/>
    <w:rsid w:val="00420DA7"/>
    <w:rsid w:val="00423041"/>
    <w:rsid w:val="00424B8F"/>
    <w:rsid w:val="0042585A"/>
    <w:rsid w:val="00425FB8"/>
    <w:rsid w:val="00431A16"/>
    <w:rsid w:val="004323EA"/>
    <w:rsid w:val="00434C52"/>
    <w:rsid w:val="00440F4B"/>
    <w:rsid w:val="00450D12"/>
    <w:rsid w:val="0045262F"/>
    <w:rsid w:val="00461CA0"/>
    <w:rsid w:val="00462941"/>
    <w:rsid w:val="00463719"/>
    <w:rsid w:val="00464F46"/>
    <w:rsid w:val="00467EA8"/>
    <w:rsid w:val="0047307C"/>
    <w:rsid w:val="00473B3D"/>
    <w:rsid w:val="00476D31"/>
    <w:rsid w:val="00480414"/>
    <w:rsid w:val="00480C6D"/>
    <w:rsid w:val="00483435"/>
    <w:rsid w:val="00484205"/>
    <w:rsid w:val="00487672"/>
    <w:rsid w:val="00487D2F"/>
    <w:rsid w:val="00496D21"/>
    <w:rsid w:val="004974DD"/>
    <w:rsid w:val="004A3366"/>
    <w:rsid w:val="004A6807"/>
    <w:rsid w:val="004A773F"/>
    <w:rsid w:val="004C6E7B"/>
    <w:rsid w:val="004C7322"/>
    <w:rsid w:val="004C7DE3"/>
    <w:rsid w:val="004E7272"/>
    <w:rsid w:val="004F039F"/>
    <w:rsid w:val="004F1A6E"/>
    <w:rsid w:val="004F35B5"/>
    <w:rsid w:val="004F558A"/>
    <w:rsid w:val="004F74CC"/>
    <w:rsid w:val="00500ABB"/>
    <w:rsid w:val="005022BF"/>
    <w:rsid w:val="00503321"/>
    <w:rsid w:val="00512FA5"/>
    <w:rsid w:val="0051630F"/>
    <w:rsid w:val="00516DA8"/>
    <w:rsid w:val="005177F3"/>
    <w:rsid w:val="00524FAB"/>
    <w:rsid w:val="00531103"/>
    <w:rsid w:val="00531D0C"/>
    <w:rsid w:val="0053442F"/>
    <w:rsid w:val="005360C2"/>
    <w:rsid w:val="00536AE2"/>
    <w:rsid w:val="00536DAD"/>
    <w:rsid w:val="005423D8"/>
    <w:rsid w:val="005423F7"/>
    <w:rsid w:val="005440EC"/>
    <w:rsid w:val="0055359F"/>
    <w:rsid w:val="00553DA5"/>
    <w:rsid w:val="00555CB9"/>
    <w:rsid w:val="00555DC6"/>
    <w:rsid w:val="00555DEE"/>
    <w:rsid w:val="00563D96"/>
    <w:rsid w:val="005666F3"/>
    <w:rsid w:val="005702D1"/>
    <w:rsid w:val="0057062C"/>
    <w:rsid w:val="00584F45"/>
    <w:rsid w:val="00596039"/>
    <w:rsid w:val="005A0E5B"/>
    <w:rsid w:val="005A2801"/>
    <w:rsid w:val="005A3BE6"/>
    <w:rsid w:val="005A3C5E"/>
    <w:rsid w:val="005B32B7"/>
    <w:rsid w:val="005B765E"/>
    <w:rsid w:val="005C426F"/>
    <w:rsid w:val="005C72D8"/>
    <w:rsid w:val="005D0EE5"/>
    <w:rsid w:val="005D12E2"/>
    <w:rsid w:val="005D2970"/>
    <w:rsid w:val="005E1316"/>
    <w:rsid w:val="005E36E1"/>
    <w:rsid w:val="005E484C"/>
    <w:rsid w:val="005E7A29"/>
    <w:rsid w:val="005E7D00"/>
    <w:rsid w:val="005F1EDE"/>
    <w:rsid w:val="005F3FAF"/>
    <w:rsid w:val="0061004E"/>
    <w:rsid w:val="00630262"/>
    <w:rsid w:val="00631B34"/>
    <w:rsid w:val="00633168"/>
    <w:rsid w:val="00636474"/>
    <w:rsid w:val="00641CDC"/>
    <w:rsid w:val="00660F70"/>
    <w:rsid w:val="006709FF"/>
    <w:rsid w:val="00674952"/>
    <w:rsid w:val="00680E62"/>
    <w:rsid w:val="00682CD7"/>
    <w:rsid w:val="006939A6"/>
    <w:rsid w:val="0069503B"/>
    <w:rsid w:val="006A411C"/>
    <w:rsid w:val="006A4F5F"/>
    <w:rsid w:val="006A5D4A"/>
    <w:rsid w:val="006A633A"/>
    <w:rsid w:val="006B3F41"/>
    <w:rsid w:val="006B59DA"/>
    <w:rsid w:val="006B63F9"/>
    <w:rsid w:val="006C1A43"/>
    <w:rsid w:val="006C2C11"/>
    <w:rsid w:val="006C39EE"/>
    <w:rsid w:val="006C4AA1"/>
    <w:rsid w:val="006D09AA"/>
    <w:rsid w:val="006D0BCE"/>
    <w:rsid w:val="006D1CE1"/>
    <w:rsid w:val="006D3540"/>
    <w:rsid w:val="006D5394"/>
    <w:rsid w:val="006D7D8E"/>
    <w:rsid w:val="006D7EC9"/>
    <w:rsid w:val="006E192C"/>
    <w:rsid w:val="006E72A3"/>
    <w:rsid w:val="006F4E79"/>
    <w:rsid w:val="00700877"/>
    <w:rsid w:val="0070140D"/>
    <w:rsid w:val="0070239A"/>
    <w:rsid w:val="0071343F"/>
    <w:rsid w:val="007138F6"/>
    <w:rsid w:val="007233B7"/>
    <w:rsid w:val="00725F4B"/>
    <w:rsid w:val="00733689"/>
    <w:rsid w:val="00742AEA"/>
    <w:rsid w:val="0074661D"/>
    <w:rsid w:val="007528DD"/>
    <w:rsid w:val="00754AFA"/>
    <w:rsid w:val="007615D7"/>
    <w:rsid w:val="007660F4"/>
    <w:rsid w:val="00782131"/>
    <w:rsid w:val="00783941"/>
    <w:rsid w:val="00784B1D"/>
    <w:rsid w:val="00784F00"/>
    <w:rsid w:val="00791EE3"/>
    <w:rsid w:val="007A4F3C"/>
    <w:rsid w:val="007A7DC6"/>
    <w:rsid w:val="007B085B"/>
    <w:rsid w:val="007B6726"/>
    <w:rsid w:val="007B6853"/>
    <w:rsid w:val="007C1749"/>
    <w:rsid w:val="007C1F8A"/>
    <w:rsid w:val="007E54D0"/>
    <w:rsid w:val="007E6838"/>
    <w:rsid w:val="007F1D98"/>
    <w:rsid w:val="007F24C4"/>
    <w:rsid w:val="007F4CFB"/>
    <w:rsid w:val="00810A09"/>
    <w:rsid w:val="00811CA8"/>
    <w:rsid w:val="00812BCB"/>
    <w:rsid w:val="00815D5A"/>
    <w:rsid w:val="008178CF"/>
    <w:rsid w:val="00824AC3"/>
    <w:rsid w:val="0083272F"/>
    <w:rsid w:val="00834259"/>
    <w:rsid w:val="00837235"/>
    <w:rsid w:val="0084198B"/>
    <w:rsid w:val="0084332A"/>
    <w:rsid w:val="00847892"/>
    <w:rsid w:val="0084799F"/>
    <w:rsid w:val="00847E5E"/>
    <w:rsid w:val="00850AA3"/>
    <w:rsid w:val="0085338B"/>
    <w:rsid w:val="008555DE"/>
    <w:rsid w:val="00857D4E"/>
    <w:rsid w:val="008621FD"/>
    <w:rsid w:val="008655BA"/>
    <w:rsid w:val="008750C7"/>
    <w:rsid w:val="00876FF4"/>
    <w:rsid w:val="0088054B"/>
    <w:rsid w:val="008809F4"/>
    <w:rsid w:val="008B4CB3"/>
    <w:rsid w:val="008B5405"/>
    <w:rsid w:val="008B68A5"/>
    <w:rsid w:val="008C1A32"/>
    <w:rsid w:val="008D1BC9"/>
    <w:rsid w:val="008E3963"/>
    <w:rsid w:val="008F1041"/>
    <w:rsid w:val="008F3A14"/>
    <w:rsid w:val="008F3F6B"/>
    <w:rsid w:val="00902CD9"/>
    <w:rsid w:val="00905990"/>
    <w:rsid w:val="00907D96"/>
    <w:rsid w:val="0091554D"/>
    <w:rsid w:val="0092025D"/>
    <w:rsid w:val="009230AF"/>
    <w:rsid w:val="00923A19"/>
    <w:rsid w:val="009354E7"/>
    <w:rsid w:val="00935F32"/>
    <w:rsid w:val="00947879"/>
    <w:rsid w:val="00947C40"/>
    <w:rsid w:val="00953127"/>
    <w:rsid w:val="00961A1A"/>
    <w:rsid w:val="009632E2"/>
    <w:rsid w:val="00967C70"/>
    <w:rsid w:val="00972AE1"/>
    <w:rsid w:val="00976356"/>
    <w:rsid w:val="00980363"/>
    <w:rsid w:val="00984790"/>
    <w:rsid w:val="00992814"/>
    <w:rsid w:val="009938B7"/>
    <w:rsid w:val="009A072E"/>
    <w:rsid w:val="009A115B"/>
    <w:rsid w:val="009B3007"/>
    <w:rsid w:val="009B5BCD"/>
    <w:rsid w:val="009D47EC"/>
    <w:rsid w:val="009D58B3"/>
    <w:rsid w:val="009D63A7"/>
    <w:rsid w:val="009D6D0C"/>
    <w:rsid w:val="009E1451"/>
    <w:rsid w:val="009E5403"/>
    <w:rsid w:val="009E68DC"/>
    <w:rsid w:val="009E743F"/>
    <w:rsid w:val="009F0426"/>
    <w:rsid w:val="009F0480"/>
    <w:rsid w:val="009F18B6"/>
    <w:rsid w:val="009F7F2E"/>
    <w:rsid w:val="00A029BB"/>
    <w:rsid w:val="00A11505"/>
    <w:rsid w:val="00A14AC0"/>
    <w:rsid w:val="00A164F6"/>
    <w:rsid w:val="00A16CE5"/>
    <w:rsid w:val="00A17FD5"/>
    <w:rsid w:val="00A23DC0"/>
    <w:rsid w:val="00A27C7C"/>
    <w:rsid w:val="00A31707"/>
    <w:rsid w:val="00A31794"/>
    <w:rsid w:val="00A323AB"/>
    <w:rsid w:val="00A344FE"/>
    <w:rsid w:val="00A427CE"/>
    <w:rsid w:val="00A43B4A"/>
    <w:rsid w:val="00A4486E"/>
    <w:rsid w:val="00A46823"/>
    <w:rsid w:val="00A47430"/>
    <w:rsid w:val="00A500BD"/>
    <w:rsid w:val="00A51477"/>
    <w:rsid w:val="00A54F6E"/>
    <w:rsid w:val="00A557BE"/>
    <w:rsid w:val="00A56523"/>
    <w:rsid w:val="00A62E12"/>
    <w:rsid w:val="00A6519A"/>
    <w:rsid w:val="00A6640D"/>
    <w:rsid w:val="00A85C13"/>
    <w:rsid w:val="00A932BE"/>
    <w:rsid w:val="00A96231"/>
    <w:rsid w:val="00AA5159"/>
    <w:rsid w:val="00AA7ED4"/>
    <w:rsid w:val="00AB11CD"/>
    <w:rsid w:val="00AC20A6"/>
    <w:rsid w:val="00AC3104"/>
    <w:rsid w:val="00AD0099"/>
    <w:rsid w:val="00AD4612"/>
    <w:rsid w:val="00AD6437"/>
    <w:rsid w:val="00AD6772"/>
    <w:rsid w:val="00AD751E"/>
    <w:rsid w:val="00AE3F65"/>
    <w:rsid w:val="00AE7AB2"/>
    <w:rsid w:val="00AF1BA3"/>
    <w:rsid w:val="00AF4ECF"/>
    <w:rsid w:val="00AF7ECB"/>
    <w:rsid w:val="00B03A9A"/>
    <w:rsid w:val="00B063A0"/>
    <w:rsid w:val="00B06B03"/>
    <w:rsid w:val="00B20388"/>
    <w:rsid w:val="00B21DBE"/>
    <w:rsid w:val="00B278B6"/>
    <w:rsid w:val="00B31721"/>
    <w:rsid w:val="00B4082F"/>
    <w:rsid w:val="00B43898"/>
    <w:rsid w:val="00B43AB9"/>
    <w:rsid w:val="00B444AE"/>
    <w:rsid w:val="00B50402"/>
    <w:rsid w:val="00B52B1B"/>
    <w:rsid w:val="00B541EB"/>
    <w:rsid w:val="00B56D1A"/>
    <w:rsid w:val="00B62F95"/>
    <w:rsid w:val="00B630C4"/>
    <w:rsid w:val="00B67B55"/>
    <w:rsid w:val="00B714B2"/>
    <w:rsid w:val="00B716C0"/>
    <w:rsid w:val="00B7323F"/>
    <w:rsid w:val="00B828E4"/>
    <w:rsid w:val="00B86EB0"/>
    <w:rsid w:val="00BA4973"/>
    <w:rsid w:val="00BB096A"/>
    <w:rsid w:val="00BB17D2"/>
    <w:rsid w:val="00BB5658"/>
    <w:rsid w:val="00BC015C"/>
    <w:rsid w:val="00BC3FAC"/>
    <w:rsid w:val="00BD0C6A"/>
    <w:rsid w:val="00BD22F4"/>
    <w:rsid w:val="00BD6496"/>
    <w:rsid w:val="00BE52A4"/>
    <w:rsid w:val="00BE6FF1"/>
    <w:rsid w:val="00BE736C"/>
    <w:rsid w:val="00BF4D6C"/>
    <w:rsid w:val="00BF5811"/>
    <w:rsid w:val="00C06563"/>
    <w:rsid w:val="00C077FD"/>
    <w:rsid w:val="00C22271"/>
    <w:rsid w:val="00C2358A"/>
    <w:rsid w:val="00C41616"/>
    <w:rsid w:val="00C47474"/>
    <w:rsid w:val="00C5037B"/>
    <w:rsid w:val="00C544A0"/>
    <w:rsid w:val="00C616C3"/>
    <w:rsid w:val="00C73C16"/>
    <w:rsid w:val="00C779C4"/>
    <w:rsid w:val="00C77F32"/>
    <w:rsid w:val="00C86129"/>
    <w:rsid w:val="00C904B1"/>
    <w:rsid w:val="00C9100D"/>
    <w:rsid w:val="00C9220E"/>
    <w:rsid w:val="00C94139"/>
    <w:rsid w:val="00CA4EC9"/>
    <w:rsid w:val="00CA5266"/>
    <w:rsid w:val="00CA6001"/>
    <w:rsid w:val="00CB07EB"/>
    <w:rsid w:val="00CB27E4"/>
    <w:rsid w:val="00CB3ABA"/>
    <w:rsid w:val="00CC0179"/>
    <w:rsid w:val="00CD00B2"/>
    <w:rsid w:val="00CD1C13"/>
    <w:rsid w:val="00CD26A7"/>
    <w:rsid w:val="00CE7880"/>
    <w:rsid w:val="00CE78C1"/>
    <w:rsid w:val="00CF3F15"/>
    <w:rsid w:val="00CF5100"/>
    <w:rsid w:val="00CF75B1"/>
    <w:rsid w:val="00D01271"/>
    <w:rsid w:val="00D16B62"/>
    <w:rsid w:val="00D30376"/>
    <w:rsid w:val="00D30727"/>
    <w:rsid w:val="00D407EE"/>
    <w:rsid w:val="00D42B06"/>
    <w:rsid w:val="00D42E0E"/>
    <w:rsid w:val="00D45214"/>
    <w:rsid w:val="00D53345"/>
    <w:rsid w:val="00D55079"/>
    <w:rsid w:val="00D67FB9"/>
    <w:rsid w:val="00D72512"/>
    <w:rsid w:val="00D72AD6"/>
    <w:rsid w:val="00D75A75"/>
    <w:rsid w:val="00D80E12"/>
    <w:rsid w:val="00D82BAF"/>
    <w:rsid w:val="00D86DC0"/>
    <w:rsid w:val="00D90E83"/>
    <w:rsid w:val="00D91A90"/>
    <w:rsid w:val="00D955A4"/>
    <w:rsid w:val="00DA4703"/>
    <w:rsid w:val="00DA4DD6"/>
    <w:rsid w:val="00DA6891"/>
    <w:rsid w:val="00DA6EB1"/>
    <w:rsid w:val="00DB4CDD"/>
    <w:rsid w:val="00DB7046"/>
    <w:rsid w:val="00DB796B"/>
    <w:rsid w:val="00DC0E03"/>
    <w:rsid w:val="00DC110D"/>
    <w:rsid w:val="00DC4D87"/>
    <w:rsid w:val="00DC759C"/>
    <w:rsid w:val="00DE0386"/>
    <w:rsid w:val="00DE24AA"/>
    <w:rsid w:val="00DE2C52"/>
    <w:rsid w:val="00DF1233"/>
    <w:rsid w:val="00DF44A6"/>
    <w:rsid w:val="00DF597C"/>
    <w:rsid w:val="00E03A39"/>
    <w:rsid w:val="00E0698F"/>
    <w:rsid w:val="00E1259A"/>
    <w:rsid w:val="00E23152"/>
    <w:rsid w:val="00E323FD"/>
    <w:rsid w:val="00E3396B"/>
    <w:rsid w:val="00E344CC"/>
    <w:rsid w:val="00E35BC9"/>
    <w:rsid w:val="00E60AE7"/>
    <w:rsid w:val="00E62DC8"/>
    <w:rsid w:val="00E66322"/>
    <w:rsid w:val="00E666B2"/>
    <w:rsid w:val="00E71610"/>
    <w:rsid w:val="00E72B57"/>
    <w:rsid w:val="00E760DF"/>
    <w:rsid w:val="00E777D9"/>
    <w:rsid w:val="00E8250C"/>
    <w:rsid w:val="00E8303F"/>
    <w:rsid w:val="00E855DB"/>
    <w:rsid w:val="00E86B78"/>
    <w:rsid w:val="00E91037"/>
    <w:rsid w:val="00E9188C"/>
    <w:rsid w:val="00EA09ED"/>
    <w:rsid w:val="00EA58DF"/>
    <w:rsid w:val="00EA5FF6"/>
    <w:rsid w:val="00EA68E1"/>
    <w:rsid w:val="00EA7C81"/>
    <w:rsid w:val="00EB1122"/>
    <w:rsid w:val="00EB17E3"/>
    <w:rsid w:val="00EB3048"/>
    <w:rsid w:val="00EB53C9"/>
    <w:rsid w:val="00EB7E60"/>
    <w:rsid w:val="00EC0887"/>
    <w:rsid w:val="00EC19C4"/>
    <w:rsid w:val="00F06487"/>
    <w:rsid w:val="00F11448"/>
    <w:rsid w:val="00F15A3A"/>
    <w:rsid w:val="00F34B77"/>
    <w:rsid w:val="00F41296"/>
    <w:rsid w:val="00F459D6"/>
    <w:rsid w:val="00F5640F"/>
    <w:rsid w:val="00F631A4"/>
    <w:rsid w:val="00F67052"/>
    <w:rsid w:val="00F723F3"/>
    <w:rsid w:val="00F74144"/>
    <w:rsid w:val="00F80D1C"/>
    <w:rsid w:val="00F87454"/>
    <w:rsid w:val="00F90115"/>
    <w:rsid w:val="00F93A3F"/>
    <w:rsid w:val="00F96D44"/>
    <w:rsid w:val="00FA19C7"/>
    <w:rsid w:val="00FA1E05"/>
    <w:rsid w:val="00FA1F60"/>
    <w:rsid w:val="00FA291E"/>
    <w:rsid w:val="00FA4740"/>
    <w:rsid w:val="00FB58C7"/>
    <w:rsid w:val="00FB6183"/>
    <w:rsid w:val="00FC3C61"/>
    <w:rsid w:val="00FE2036"/>
    <w:rsid w:val="00FE211B"/>
    <w:rsid w:val="00FE2CF9"/>
    <w:rsid w:val="00FE3B76"/>
    <w:rsid w:val="00FE5629"/>
    <w:rsid w:val="00FF55F6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</w:pPr>
    <w:rPr>
      <w:rFonts w:ascii="Calibri" w:eastAsia="Times New Roman" w:hAnsi="Calibri"/>
      <w:b/>
      <w:sz w:val="22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08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266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3E3F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hyperlink" Target="consultantplus://offline/ref=EC5CCF053E810E1747697EA82DF485A6658D784442513523A514CEDC7092F30E5803E94A9D1C43D4D30E84BEA7h3J" TargetMode="External"/><Relationship Id="rId26" Type="http://schemas.openxmlformats.org/officeDocument/2006/relationships/image" Target="media/image7.wmf"/><Relationship Id="rId39" Type="http://schemas.openxmlformats.org/officeDocument/2006/relationships/oleObject" Target="embeddings/oleObject13.bin"/><Relationship Id="rId21" Type="http://schemas.openxmlformats.org/officeDocument/2006/relationships/image" Target="media/image5.wmf"/><Relationship Id="rId34" Type="http://schemas.openxmlformats.org/officeDocument/2006/relationships/image" Target="media/image11.wmf"/><Relationship Id="rId42" Type="http://schemas.openxmlformats.org/officeDocument/2006/relationships/oleObject" Target="embeddings/oleObject14.bin"/><Relationship Id="rId47" Type="http://schemas.openxmlformats.org/officeDocument/2006/relationships/image" Target="media/image17.wmf"/><Relationship Id="rId50" Type="http://schemas.openxmlformats.org/officeDocument/2006/relationships/oleObject" Target="embeddings/oleObject18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52F99B4D62196AA5129401DAD610E3A389ED414CC0FF6CE60760087BD82B877D84454D506F88E4259E994EF4E4893B8B3556B82CE8B6D230v00EN" TargetMode="External"/><Relationship Id="rId25" Type="http://schemas.openxmlformats.org/officeDocument/2006/relationships/hyperlink" Target="consultantplus://offline/ref=83E73B4C69E64BFDE6D9466D9B9F8AC6D1BCE96403DCCE6EC8114CC898AADD921C1600FAACAC64BC2847CF0D8C1E1E93ED43759BCE8EB021D277FAA51848P" TargetMode="External"/><Relationship Id="rId33" Type="http://schemas.openxmlformats.org/officeDocument/2006/relationships/oleObject" Target="embeddings/oleObject10.bin"/><Relationship Id="rId38" Type="http://schemas.openxmlformats.org/officeDocument/2006/relationships/image" Target="media/image13.wmf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consultantplus://offline/ref=EC5CCF053E810E1747697EA82DF485A6658D784442513523A514CEDC7092F30E5803E94A9D1C43D4D30E88B9A7h2J" TargetMode="External"/><Relationship Id="rId29" Type="http://schemas.openxmlformats.org/officeDocument/2006/relationships/oleObject" Target="embeddings/oleObject8.bin"/><Relationship Id="rId41" Type="http://schemas.openxmlformats.org/officeDocument/2006/relationships/image" Target="media/image14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2.bin"/><Relationship Id="rId40" Type="http://schemas.openxmlformats.org/officeDocument/2006/relationships/hyperlink" Target="consultantplus://offline/ref=E75B67F44DB364427DC7F606EF49D03A78A3BE7E86956E459BB5866177EA68ACE24F4054ABAFC37B071C1839A6403EDA73D916CC478ED96EC00B68F8H5ZDQ" TargetMode="External"/><Relationship Id="rId45" Type="http://schemas.openxmlformats.org/officeDocument/2006/relationships/image" Target="media/image16.w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image" Target="media/image18.wmf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EC5CCF053E810E1747697EA82DF485A6658D784442513523A514CEDC7092F30E5803E94A9D1C43D4D30E86BAA7h2J" TargetMode="Externa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oleObject" Target="embeddings/oleObject11.bin"/><Relationship Id="rId43" Type="http://schemas.openxmlformats.org/officeDocument/2006/relationships/image" Target="media/image15.wmf"/><Relationship Id="rId48" Type="http://schemas.openxmlformats.org/officeDocument/2006/relationships/oleObject" Target="embeddings/oleObject17.bin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C5CCF053E810E1747697EA82DF485A6658D784442513523A514CEDC7092F30E5803E94A9D1C43D4D30E83B0A7hBJ" TargetMode="External"/><Relationship Id="rId51" Type="http://schemas.openxmlformats.org/officeDocument/2006/relationships/image" Target="media/image19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9ACAF-F0C6-45F8-90ED-ED97EB37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6938</Words>
  <Characters>39553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46399</CharactersWithSpaces>
  <SharedDoc>false</SharedDoc>
  <HLinks>
    <vt:vector size="42" baseType="variant">
      <vt:variant>
        <vt:i4>8257598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consultantplus://offline/ref=E75B67F44DB364427DC7F606EF49D03A78A3BE7E86956E459BB5866177EA68ACE24F4054ABAFC37B071C1839A6403EDA73D916CC478ED96EC00B68F8H5ZDQ</vt:lpwstr>
      </vt:variant>
      <vt:variant>
        <vt:lpwstr/>
      </vt:variant>
      <vt:variant>
        <vt:i4>3145839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consultantplus://offline/ref=83E73B4C69E64BFDE6D9466D9B9F8AC6D1BCE96403DCCE6EC8114CC898AADD921C1600FAACAC64BC2847CF0D8C1E1E93ED43759BCE8EB021D277FAA51848P</vt:lpwstr>
      </vt:variant>
      <vt:variant>
        <vt:lpwstr/>
      </vt:variant>
      <vt:variant>
        <vt:i4>7798846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consultantplus://offline/ref=EC5CCF053E810E1747697EA82DF485A6658D784442513523A514CEDC7092F30E5803E94A9D1C43D4D30E88B9A7h2J</vt:lpwstr>
      </vt:variant>
      <vt:variant>
        <vt:lpwstr/>
      </vt:variant>
      <vt:variant>
        <vt:i4>7798888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consultantplus://offline/ref=EC5CCF053E810E1747697EA82DF485A6658D784442513523A514CEDC7092F30E5803E94A9D1C43D4D30E86BAA7h2J</vt:lpwstr>
      </vt:variant>
      <vt:variant>
        <vt:lpwstr/>
      </vt:variant>
      <vt:variant>
        <vt:i4>7798895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consultantplus://offline/ref=EC5CCF053E810E1747697EA82DF485A6658D784442513523A514CEDC7092F30E5803E94A9D1C43D4D30E84BEA7h3J</vt:lpwstr>
      </vt:variant>
      <vt:variant>
        <vt:lpwstr/>
      </vt:variant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consultantplus://offline/ref=52F99B4D62196AA5129401DAD610E3A389ED414CC0FF6CE60760087BD82B877D84454D506F88E4259E994EF4E4893B8B3556B82CE8B6D230v00EN</vt:lpwstr>
      </vt:variant>
      <vt:variant>
        <vt:lpwstr/>
      </vt:variant>
      <vt:variant>
        <vt:i4>7798892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consultantplus://offline/ref=EC5CCF053E810E1747697EA82DF485A6658D784442513523A514CEDC7092F30E5803E94A9D1C43D4D30E83B0A7hBJ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slobodina_ai</cp:lastModifiedBy>
  <cp:revision>16</cp:revision>
  <cp:lastPrinted>2019-07-02T14:34:00Z</cp:lastPrinted>
  <dcterms:created xsi:type="dcterms:W3CDTF">2019-07-02T12:04:00Z</dcterms:created>
  <dcterms:modified xsi:type="dcterms:W3CDTF">2019-07-05T06:17:00Z</dcterms:modified>
</cp:coreProperties>
</file>